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C8EF" w14:textId="77777777" w:rsidR="00F55DF0" w:rsidRPr="00DC7D51" w:rsidRDefault="00F55DF0" w:rsidP="00F55DF0">
      <w:pPr>
        <w:jc w:val="center"/>
        <w:rPr>
          <w:b/>
          <w:bCs/>
        </w:rPr>
      </w:pPr>
      <w:r w:rsidRPr="00DC7D51">
        <w:rPr>
          <w:b/>
          <w:bCs/>
        </w:rPr>
        <w:t>Справка</w:t>
      </w:r>
    </w:p>
    <w:p w14:paraId="71A04BFE" w14:textId="51C57237" w:rsidR="00F55DF0" w:rsidRPr="00DC7D51" w:rsidRDefault="00F55DF0" w:rsidP="00F55DF0">
      <w:pPr>
        <w:jc w:val="center"/>
        <w:rPr>
          <w:b/>
          <w:bCs/>
        </w:rPr>
      </w:pPr>
      <w:r w:rsidRPr="00DC7D51">
        <w:rPr>
          <w:b/>
          <w:bCs/>
        </w:rPr>
        <w:t>по итогам сравнительного анализа</w:t>
      </w:r>
      <w:r w:rsidRPr="00DC7D51">
        <w:rPr>
          <w:b/>
          <w:bCs/>
          <w:lang w:val="kk-KZ"/>
        </w:rPr>
        <w:t xml:space="preserve"> контрольных </w:t>
      </w:r>
      <w:r w:rsidRPr="00DC7D51">
        <w:rPr>
          <w:b/>
          <w:bCs/>
        </w:rPr>
        <w:t>срезов знаний</w:t>
      </w:r>
    </w:p>
    <w:p w14:paraId="2D9040F1" w14:textId="3C587D2E" w:rsidR="00F55DF0" w:rsidRPr="00DC7D51" w:rsidRDefault="00F55DF0" w:rsidP="00F55DF0">
      <w:pPr>
        <w:jc w:val="center"/>
        <w:rPr>
          <w:b/>
          <w:bCs/>
          <w:lang w:val="kk-KZ"/>
        </w:rPr>
      </w:pPr>
      <w:r w:rsidRPr="00DC7D51">
        <w:rPr>
          <w:b/>
          <w:bCs/>
        </w:rPr>
        <w:t xml:space="preserve"> учащихся </w:t>
      </w:r>
      <w:r w:rsidR="009F228D" w:rsidRPr="00DC7D51">
        <w:rPr>
          <w:b/>
          <w:bCs/>
        </w:rPr>
        <w:t>по основным предметам</w:t>
      </w:r>
    </w:p>
    <w:p w14:paraId="12182629" w14:textId="77777777" w:rsidR="00F55DF0" w:rsidRPr="00DC7D51" w:rsidRDefault="00F55DF0" w:rsidP="00F55DF0">
      <w:pPr>
        <w:ind w:left="-720" w:firstLine="720"/>
        <w:jc w:val="center"/>
        <w:rPr>
          <w:b/>
          <w:bCs/>
          <w:lang w:val="kk-KZ"/>
        </w:rPr>
      </w:pPr>
      <w:r w:rsidRPr="00DC7D51">
        <w:rPr>
          <w:b/>
          <w:bCs/>
        </w:rPr>
        <w:t xml:space="preserve">за </w:t>
      </w:r>
      <w:r w:rsidRPr="00DC7D51">
        <w:rPr>
          <w:b/>
          <w:bCs/>
          <w:lang w:val="en-US"/>
        </w:rPr>
        <w:t>I</w:t>
      </w:r>
      <w:r w:rsidRPr="00DC7D51">
        <w:rPr>
          <w:b/>
          <w:bCs/>
        </w:rPr>
        <w:t xml:space="preserve"> четверть</w:t>
      </w:r>
      <w:r w:rsidRPr="00DC7D51">
        <w:rPr>
          <w:b/>
          <w:bCs/>
          <w:lang w:val="kk-KZ"/>
        </w:rPr>
        <w:t xml:space="preserve"> </w:t>
      </w:r>
      <w:r w:rsidRPr="00DC7D51">
        <w:rPr>
          <w:b/>
          <w:bCs/>
        </w:rPr>
        <w:t>2023-2024 учебного года</w:t>
      </w:r>
    </w:p>
    <w:p w14:paraId="437CA6BF" w14:textId="77777777" w:rsidR="00F55DF0" w:rsidRPr="009F228D" w:rsidRDefault="00F55DF0" w:rsidP="00F55DF0">
      <w:pPr>
        <w:ind w:left="-720" w:firstLine="720"/>
        <w:jc w:val="center"/>
        <w:rPr>
          <w:lang w:val="kk-KZ"/>
        </w:rPr>
      </w:pPr>
    </w:p>
    <w:p w14:paraId="2015BB8A" w14:textId="663FE22A" w:rsidR="00F55DF0" w:rsidRPr="009F228D" w:rsidRDefault="00F55DF0" w:rsidP="00F55DF0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</w:pPr>
      <w:r w:rsidRPr="009F228D">
        <w:t xml:space="preserve">В рамках контроля состояния преподавания предметов и выполнения обязательного минимума содержания образования были проведены входные контрольные </w:t>
      </w:r>
      <w:r w:rsidR="00AC5013" w:rsidRPr="009F228D">
        <w:t xml:space="preserve">срезы знаний </w:t>
      </w:r>
      <w:r w:rsidRPr="009F228D">
        <w:t xml:space="preserve">по </w:t>
      </w:r>
      <w:r w:rsidR="00AC5013" w:rsidRPr="009F228D">
        <w:t xml:space="preserve">предметам </w:t>
      </w:r>
      <w:r w:rsidRPr="009F228D">
        <w:t>в 8-11 классах.</w:t>
      </w:r>
    </w:p>
    <w:p w14:paraId="7CC861EA" w14:textId="77777777" w:rsidR="00F55DF0" w:rsidRPr="009F228D" w:rsidRDefault="00F55DF0" w:rsidP="00F55DF0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</w:pPr>
      <w:r w:rsidRPr="009F228D">
        <w:t>Входной контроль знаний обучающихся является частью внутришкольного контроля и предназначен для определения уровня готовности каждого ученика и класса в целом к дальнейшему обучению, а также для выявления типичных пробелов в знаниях обучающихся с целью организации работы по ликвидации этих пробелов. В ходе диагностики были поставлены следующие задачи:</w:t>
      </w:r>
    </w:p>
    <w:p w14:paraId="2E614479" w14:textId="77777777" w:rsidR="00F55DF0" w:rsidRPr="009F228D" w:rsidRDefault="00F55DF0" w:rsidP="00F55DF0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</w:pPr>
      <w:r w:rsidRPr="009F228D">
        <w:t>1) определить общий % успеваемости и % качества по результатам контрольных работ;</w:t>
      </w:r>
    </w:p>
    <w:p w14:paraId="648C902D" w14:textId="77777777" w:rsidR="00F55DF0" w:rsidRPr="009F228D" w:rsidRDefault="00F55DF0" w:rsidP="00F55DF0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</w:pPr>
      <w:r w:rsidRPr="009F228D">
        <w:t>2) выявить классы, в которых наблюдается минимальный процент качества и успеваемости по предметам;</w:t>
      </w:r>
    </w:p>
    <w:p w14:paraId="7F83ED5A" w14:textId="77777777" w:rsidR="00F55DF0" w:rsidRPr="009F228D" w:rsidRDefault="00F55DF0" w:rsidP="00F55DF0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</w:pPr>
      <w:r w:rsidRPr="009F228D">
        <w:t>3) выявить классы, в которых наблюдается максимальный процент качества и успеваемости по предметам;</w:t>
      </w:r>
    </w:p>
    <w:p w14:paraId="0335A231" w14:textId="77777777" w:rsidR="00F55DF0" w:rsidRPr="009F228D" w:rsidRDefault="00F55DF0" w:rsidP="00F55DF0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</w:pPr>
      <w:r w:rsidRPr="009F228D">
        <w:t>4) определить причины недостаточного усвоения ранее изученного материала.</w:t>
      </w:r>
    </w:p>
    <w:p w14:paraId="31AC2C2E" w14:textId="77777777" w:rsidR="00206B5C" w:rsidRPr="009F228D" w:rsidRDefault="00206B5C" w:rsidP="00F55DF0">
      <w:pPr>
        <w:shd w:val="clear" w:color="auto" w:fill="FFFFFF"/>
        <w:autoSpaceDE w:val="0"/>
        <w:autoSpaceDN w:val="0"/>
        <w:adjustRightInd w:val="0"/>
        <w:spacing w:line="252" w:lineRule="auto"/>
        <w:ind w:firstLine="390"/>
        <w:jc w:val="both"/>
      </w:pPr>
    </w:p>
    <w:p w14:paraId="670D8D54" w14:textId="77777777" w:rsidR="00BF3C88" w:rsidRDefault="00F55DF0" w:rsidP="00BF3C88">
      <w:pPr>
        <w:ind w:firstLine="708"/>
        <w:jc w:val="center"/>
        <w:rPr>
          <w:b/>
          <w:bCs/>
          <w:sz w:val="28"/>
          <w:szCs w:val="28"/>
        </w:rPr>
      </w:pPr>
      <w:r w:rsidRPr="00BF3C88">
        <w:rPr>
          <w:b/>
          <w:bCs/>
          <w:sz w:val="28"/>
          <w:szCs w:val="28"/>
        </w:rPr>
        <w:t xml:space="preserve">Сравнительный анализ качества знаний учащихся по предмету «Русский язык» </w:t>
      </w:r>
    </w:p>
    <w:p w14:paraId="3B9BD518" w14:textId="7670F901" w:rsidR="00F55DF0" w:rsidRPr="00105CF6" w:rsidRDefault="00F55DF0" w:rsidP="00C04F5B">
      <w:pPr>
        <w:ind w:firstLine="708"/>
        <w:contextualSpacing/>
        <w:jc w:val="center"/>
        <w:rPr>
          <w:b/>
          <w:bCs/>
          <w:sz w:val="28"/>
          <w:szCs w:val="28"/>
        </w:rPr>
      </w:pPr>
      <w:r w:rsidRPr="00BF3C88">
        <w:rPr>
          <w:b/>
          <w:bCs/>
          <w:sz w:val="28"/>
          <w:szCs w:val="28"/>
        </w:rPr>
        <w:t>отражен в следующей таблице:</w:t>
      </w:r>
    </w:p>
    <w:p w14:paraId="644AC266" w14:textId="77777777" w:rsidR="00F55DF0" w:rsidRPr="009F228D" w:rsidRDefault="00F55DF0" w:rsidP="00C04F5B">
      <w:pPr>
        <w:ind w:firstLine="708"/>
        <w:contextualSpacing/>
        <w:rPr>
          <w:lang w:val="kk-KZ"/>
        </w:rPr>
      </w:pPr>
    </w:p>
    <w:tbl>
      <w:tblPr>
        <w:tblW w:w="148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126"/>
        <w:gridCol w:w="1985"/>
        <w:gridCol w:w="709"/>
        <w:gridCol w:w="708"/>
        <w:gridCol w:w="426"/>
        <w:gridCol w:w="425"/>
        <w:gridCol w:w="567"/>
        <w:gridCol w:w="425"/>
        <w:gridCol w:w="709"/>
        <w:gridCol w:w="850"/>
        <w:gridCol w:w="709"/>
        <w:gridCol w:w="425"/>
        <w:gridCol w:w="426"/>
        <w:gridCol w:w="567"/>
        <w:gridCol w:w="425"/>
        <w:gridCol w:w="709"/>
        <w:gridCol w:w="850"/>
        <w:gridCol w:w="673"/>
      </w:tblGrid>
      <w:tr w:rsidR="00F55DF0" w:rsidRPr="009F228D" w14:paraId="6935AA9E" w14:textId="77777777" w:rsidTr="00D97DB3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BB3E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  <w:p w14:paraId="53EBFA7C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5365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  <w:p w14:paraId="448D1631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класс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4118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  <w:p w14:paraId="59633A1E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предмет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693D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  <w:p w14:paraId="3A0728EB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Преподаватель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B99E75" w14:textId="77777777" w:rsidR="00F55DF0" w:rsidRPr="009F228D" w:rsidRDefault="00F55DF0" w:rsidP="00C04F5B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</w:rPr>
              <w:t>Стартовые срезы</w:t>
            </w:r>
          </w:p>
        </w:tc>
        <w:tc>
          <w:tcPr>
            <w:tcW w:w="478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00B53C" w14:textId="77777777" w:rsidR="00F55DF0" w:rsidRPr="009F228D" w:rsidRDefault="00F55DF0" w:rsidP="00C04F5B">
            <w:pPr>
              <w:contextualSpacing/>
              <w:jc w:val="center"/>
              <w:rPr>
                <w:b/>
              </w:rPr>
            </w:pPr>
            <w:r w:rsidRPr="009F228D">
              <w:rPr>
                <w:b/>
              </w:rPr>
              <w:t xml:space="preserve">На конец </w:t>
            </w:r>
            <w:r w:rsidRPr="009F228D">
              <w:rPr>
                <w:b/>
                <w:lang w:val="en-US"/>
              </w:rPr>
              <w:t xml:space="preserve">I </w:t>
            </w:r>
            <w:r w:rsidRPr="009F228D">
              <w:rPr>
                <w:b/>
              </w:rPr>
              <w:t>четверти</w:t>
            </w:r>
          </w:p>
        </w:tc>
      </w:tr>
      <w:tr w:rsidR="00F55DF0" w:rsidRPr="009F228D" w14:paraId="15CAD403" w14:textId="77777777" w:rsidTr="00D97DB3">
        <w:trPr>
          <w:trHeight w:val="68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F57D9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A019C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CBF72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96954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AB174" w14:textId="77777777" w:rsidR="00F55DF0" w:rsidRPr="009F228D" w:rsidRDefault="00F55DF0" w:rsidP="00C04F5B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Кол-во учащихся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68563" w14:textId="77777777" w:rsidR="00F55DF0" w:rsidRPr="009F228D" w:rsidRDefault="00F55DF0" w:rsidP="00C04F5B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Писали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A7DD10" w14:textId="77777777" w:rsidR="00F55DF0" w:rsidRPr="009F228D" w:rsidRDefault="00F55DF0" w:rsidP="00C04F5B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D88E32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Успеваемость</w:t>
            </w:r>
          </w:p>
          <w:p w14:paraId="58D3F6C5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AEBEE7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Качество знаний</w:t>
            </w:r>
          </w:p>
          <w:p w14:paraId="08DE8DDF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F55158" w14:textId="77777777" w:rsidR="00F55DF0" w:rsidRPr="009F228D" w:rsidRDefault="00F55DF0" w:rsidP="00C04F5B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Писали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3E72B0" w14:textId="77777777" w:rsidR="00F55DF0" w:rsidRPr="009F228D" w:rsidRDefault="00F55DF0" w:rsidP="00C04F5B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C29BFC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Успева</w:t>
            </w:r>
          </w:p>
          <w:p w14:paraId="3CE6E86A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емость</w:t>
            </w:r>
          </w:p>
          <w:p w14:paraId="016F0A7F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F25167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Качество зна</w:t>
            </w:r>
          </w:p>
          <w:p w14:paraId="3A2996CA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ний</w:t>
            </w:r>
          </w:p>
          <w:p w14:paraId="688A9577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94E2BA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Динамика</w:t>
            </w:r>
          </w:p>
        </w:tc>
      </w:tr>
      <w:tr w:rsidR="00C04F5B" w:rsidRPr="009F228D" w14:paraId="10EEF6C0" w14:textId="77777777" w:rsidTr="00D97DB3">
        <w:trPr>
          <w:trHeight w:val="72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433C9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35E70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E645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0E160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2E08A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CDE9A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4BD4C" w14:textId="6CACCFE6" w:rsidR="00F55DF0" w:rsidRPr="009F228D" w:rsidRDefault="00F55DF0" w:rsidP="00C04F5B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D01F" w14:textId="48F1E25E" w:rsidR="00F55DF0" w:rsidRPr="009F228D" w:rsidRDefault="00F55DF0" w:rsidP="00C04F5B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301FC" w14:textId="22EA7FB9" w:rsidR="00F55DF0" w:rsidRPr="009F228D" w:rsidRDefault="00F55DF0" w:rsidP="00C04F5B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20BF" w14:textId="7A587696" w:rsidR="00F55DF0" w:rsidRPr="009F228D" w:rsidRDefault="00F55DF0" w:rsidP="00C04F5B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5376C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C03A0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3DF5A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C4B73" w14:textId="20E88ADA" w:rsidR="00F55DF0" w:rsidRPr="009F228D" w:rsidRDefault="00F55DF0" w:rsidP="00C04F5B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A746C0" w14:textId="2C902B11" w:rsidR="00F55DF0" w:rsidRPr="009F228D" w:rsidRDefault="00F55DF0" w:rsidP="00C04F5B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523AFE" w14:textId="5A4BD85C" w:rsidR="00F55DF0" w:rsidRPr="009F228D" w:rsidRDefault="00F55DF0" w:rsidP="00C04F5B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AE1D3B" w14:textId="007F9983" w:rsidR="00F55DF0" w:rsidRPr="009F228D" w:rsidRDefault="00F55DF0" w:rsidP="00C04F5B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43D1F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99C2F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9B3AF" w14:textId="77777777" w:rsidR="00F55DF0" w:rsidRPr="009F228D" w:rsidRDefault="00F55DF0" w:rsidP="00C04F5B">
            <w:pPr>
              <w:contextualSpacing/>
              <w:rPr>
                <w:b/>
                <w:lang w:val="kk-KZ"/>
              </w:rPr>
            </w:pPr>
          </w:p>
        </w:tc>
      </w:tr>
      <w:tr w:rsidR="00C04F5B" w:rsidRPr="009F228D" w14:paraId="61C4BE10" w14:textId="77777777" w:rsidTr="00D97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CE3BD" w14:textId="77777777" w:rsidR="00F55DF0" w:rsidRPr="009F228D" w:rsidRDefault="00F55DF0" w:rsidP="00C04F5B">
            <w:pPr>
              <w:contextualSpacing/>
            </w:pPr>
            <w:r w:rsidRPr="009F228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A825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8а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6F28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91198" w14:textId="77777777" w:rsidR="00F55DF0" w:rsidRPr="009F228D" w:rsidRDefault="00F55DF0" w:rsidP="00C04F5B">
            <w:pPr>
              <w:contextualSpacing/>
            </w:pPr>
            <w:proofErr w:type="spellStart"/>
            <w:r w:rsidRPr="009F228D">
              <w:t>Акылова</w:t>
            </w:r>
            <w:proofErr w:type="spellEnd"/>
            <w:r w:rsidRPr="009F228D">
              <w:t xml:space="preserve"> Л.А.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4D9AB" w14:textId="77777777" w:rsidR="00F55DF0" w:rsidRPr="009F228D" w:rsidRDefault="00F55DF0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7313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E86B5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8953" w14:textId="77777777" w:rsidR="00F55DF0" w:rsidRPr="009F228D" w:rsidRDefault="00B718D6" w:rsidP="00C04F5B">
            <w:pPr>
              <w:contextualSpacing/>
              <w:rPr>
                <w:lang w:val="en-US"/>
              </w:rPr>
            </w:pPr>
            <w:r w:rsidRPr="009F228D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F823" w14:textId="77777777" w:rsidR="00F55DF0" w:rsidRPr="009F228D" w:rsidRDefault="00B718D6" w:rsidP="00C04F5B">
            <w:pPr>
              <w:contextualSpacing/>
              <w:rPr>
                <w:lang w:val="en-US"/>
              </w:rPr>
            </w:pPr>
            <w:r w:rsidRPr="009F228D">
              <w:rPr>
                <w:lang w:val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3F63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12AFA7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968B8" w14:textId="77777777" w:rsidR="00F55DF0" w:rsidRPr="009F228D" w:rsidRDefault="00A332AA" w:rsidP="00C04F5B">
            <w:pPr>
              <w:contextualSpacing/>
            </w:pPr>
            <w:r w:rsidRPr="009F228D">
              <w:t>10%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632685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C9A7B0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32EFF0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2BC4B2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25B9E8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59B993" w14:textId="77777777" w:rsidR="00F55DF0" w:rsidRPr="009F228D" w:rsidRDefault="00F55DF0" w:rsidP="00C04F5B">
            <w:pPr>
              <w:contextualSpacing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30EA0A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20%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8F267F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+</w:t>
            </w:r>
            <w:r w:rsidR="00A332AA" w:rsidRPr="009F228D">
              <w:rPr>
                <w:lang w:val="kk-KZ"/>
              </w:rPr>
              <w:t>10</w:t>
            </w:r>
          </w:p>
        </w:tc>
      </w:tr>
      <w:tr w:rsidR="00C04F5B" w:rsidRPr="009F228D" w14:paraId="423EC4BD" w14:textId="77777777" w:rsidTr="00D97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C51A4" w14:textId="77777777" w:rsidR="00F55DF0" w:rsidRPr="009F228D" w:rsidRDefault="00F55DF0" w:rsidP="00C04F5B">
            <w:pPr>
              <w:contextualSpacing/>
            </w:pPr>
            <w:r w:rsidRPr="009F228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4D4A5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t>9а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B680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C3061" w14:textId="77777777" w:rsidR="00F55DF0" w:rsidRPr="009F228D" w:rsidRDefault="00F55DF0" w:rsidP="00C04F5B">
            <w:pPr>
              <w:contextualSpacing/>
            </w:pPr>
            <w:proofErr w:type="spellStart"/>
            <w:r w:rsidRPr="009F228D">
              <w:t>Акылова</w:t>
            </w:r>
            <w:proofErr w:type="spellEnd"/>
            <w:r w:rsidRPr="009F228D">
              <w:t xml:space="preserve"> Л.А.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8D7F3" w14:textId="77777777" w:rsidR="00F55DF0" w:rsidRPr="009F228D" w:rsidRDefault="00F55DF0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4F89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4EE79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82B" w14:textId="77777777" w:rsidR="00F55DF0" w:rsidRPr="009F228D" w:rsidRDefault="00A332AA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5D02" w14:textId="77777777" w:rsidR="00F55DF0" w:rsidRPr="009F228D" w:rsidRDefault="00A332AA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90B71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48AF3C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7920C" w14:textId="77777777" w:rsidR="00F55DF0" w:rsidRPr="009F228D" w:rsidRDefault="00A332AA" w:rsidP="00C04F5B">
            <w:pPr>
              <w:contextualSpacing/>
            </w:pPr>
            <w:r w:rsidRPr="009F228D">
              <w:t>23%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2ABCF0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9F1037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3DDD54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60C711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C1B236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DEB60D" w14:textId="77777777" w:rsidR="00F55DF0" w:rsidRPr="009F228D" w:rsidRDefault="00F55DF0" w:rsidP="00C04F5B">
            <w:pPr>
              <w:contextualSpacing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FB1B44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  <w:r w:rsidR="00E637BB" w:rsidRPr="009F228D">
              <w:rPr>
                <w:lang w:val="kk-KZ"/>
              </w:rPr>
              <w:t>0,</w:t>
            </w:r>
            <w:r w:rsidRPr="009F228D">
              <w:rPr>
                <w:lang w:val="kk-KZ"/>
              </w:rPr>
              <w:t>7%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51D400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+</w:t>
            </w:r>
            <w:r w:rsidR="00A332AA" w:rsidRPr="009F228D">
              <w:rPr>
                <w:lang w:val="kk-KZ"/>
              </w:rPr>
              <w:t>7,7</w:t>
            </w:r>
          </w:p>
        </w:tc>
      </w:tr>
      <w:tr w:rsidR="00C04F5B" w:rsidRPr="009F228D" w14:paraId="4AFA15C9" w14:textId="77777777" w:rsidTr="00D97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E5E19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CE450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t>9</w:t>
            </w:r>
            <w:r w:rsidRPr="009F228D">
              <w:rPr>
                <w:lang w:val="kk-KZ"/>
              </w:rPr>
              <w:t>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9505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4D75B" w14:textId="77777777" w:rsidR="00F55DF0" w:rsidRPr="009F228D" w:rsidRDefault="00F55DF0" w:rsidP="00C04F5B">
            <w:pPr>
              <w:contextualSpacing/>
            </w:pPr>
            <w:r w:rsidRPr="009F228D">
              <w:rPr>
                <w:lang w:val="kk-KZ"/>
              </w:rPr>
              <w:t>Акылова Л.А.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67F2C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8EE7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1E8A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802D" w14:textId="77777777" w:rsidR="00F55DF0" w:rsidRPr="009F228D" w:rsidRDefault="00A332AA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3BB4" w14:textId="77777777" w:rsidR="00F55DF0" w:rsidRPr="009F228D" w:rsidRDefault="00A332AA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53DE2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73EA9B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FC1E89" w14:textId="77777777" w:rsidR="00F55DF0" w:rsidRPr="009F228D" w:rsidRDefault="00A332AA" w:rsidP="00C04F5B">
            <w:pPr>
              <w:contextualSpacing/>
            </w:pPr>
            <w:r w:rsidRPr="009F228D">
              <w:t>41%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2C72FF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4529E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2230CA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B6BAD4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2A442F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6B1F1" w14:textId="77777777" w:rsidR="00F55DF0" w:rsidRPr="009F228D" w:rsidRDefault="00F55DF0" w:rsidP="00C04F5B">
            <w:pPr>
              <w:contextualSpacing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652F8F" w14:textId="77777777" w:rsidR="00F55DF0" w:rsidRPr="009F228D" w:rsidRDefault="00E637BB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47%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DE65F5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+</w:t>
            </w:r>
            <w:r w:rsidR="00A332AA" w:rsidRPr="009F228D">
              <w:rPr>
                <w:lang w:val="kk-KZ"/>
              </w:rPr>
              <w:t>6</w:t>
            </w:r>
          </w:p>
        </w:tc>
      </w:tr>
      <w:tr w:rsidR="00C04F5B" w:rsidRPr="009F228D" w14:paraId="2162C22E" w14:textId="77777777" w:rsidTr="00D97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992E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B7FC3" w14:textId="77777777" w:rsidR="00F55DF0" w:rsidRPr="009F228D" w:rsidRDefault="008A7537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  <w:r w:rsidR="00F55DF0" w:rsidRPr="009F228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0DAB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62AF2" w14:textId="77777777" w:rsidR="00F55DF0" w:rsidRPr="009F228D" w:rsidRDefault="00F55DF0" w:rsidP="00C04F5B">
            <w:pPr>
              <w:contextualSpacing/>
            </w:pPr>
            <w:r w:rsidRPr="009F228D">
              <w:rPr>
                <w:lang w:val="kk-KZ"/>
              </w:rPr>
              <w:t>Акылова Л.А.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46E0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EBB8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8E4B5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F21" w14:textId="77777777" w:rsidR="00F55DF0" w:rsidRPr="009F228D" w:rsidRDefault="00A332AA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B3A1" w14:textId="77777777" w:rsidR="00F55DF0" w:rsidRPr="009F228D" w:rsidRDefault="00A332AA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DFBA2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5B4F04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F32C23" w14:textId="77777777" w:rsidR="00F55DF0" w:rsidRPr="009F228D" w:rsidRDefault="00A332AA" w:rsidP="00C04F5B">
            <w:pPr>
              <w:contextualSpacing/>
            </w:pPr>
            <w:r w:rsidRPr="009F228D">
              <w:t>20%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F112E9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F201B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2F6CC6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6CADE9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58B682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E8487" w14:textId="77777777" w:rsidR="00F55DF0" w:rsidRPr="009F228D" w:rsidRDefault="00F55DF0" w:rsidP="00C04F5B">
            <w:pPr>
              <w:contextualSpacing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EE6B7" w14:textId="77777777" w:rsidR="00F55DF0" w:rsidRPr="009F228D" w:rsidRDefault="00E637BB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25%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B5D2BE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+</w:t>
            </w:r>
            <w:r w:rsidR="00A332AA" w:rsidRPr="009F228D">
              <w:rPr>
                <w:lang w:val="kk-KZ"/>
              </w:rPr>
              <w:t>5</w:t>
            </w:r>
          </w:p>
        </w:tc>
      </w:tr>
      <w:tr w:rsidR="00C04F5B" w:rsidRPr="009F228D" w14:paraId="752BD6FA" w14:textId="77777777" w:rsidTr="00D97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1BA0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BCD1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t>10</w:t>
            </w:r>
            <w:r w:rsidRPr="009F228D">
              <w:rPr>
                <w:lang w:val="kk-KZ"/>
              </w:rPr>
              <w:t>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62CA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29016" w14:textId="77777777" w:rsidR="00F55DF0" w:rsidRPr="009F228D" w:rsidRDefault="00F55DF0" w:rsidP="00C04F5B">
            <w:pPr>
              <w:contextualSpacing/>
            </w:pPr>
            <w:r w:rsidRPr="009F228D">
              <w:rPr>
                <w:lang w:val="kk-KZ"/>
              </w:rPr>
              <w:t>Акылова Л.А.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7861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F9A7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26265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97A8" w14:textId="77777777" w:rsidR="00F55DF0" w:rsidRPr="009F228D" w:rsidRDefault="00A332AA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CF23" w14:textId="77777777" w:rsidR="00F55DF0" w:rsidRPr="009F228D" w:rsidRDefault="00A332AA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5A04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741F4C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18A44" w14:textId="77777777" w:rsidR="00F55DF0" w:rsidRPr="009F228D" w:rsidRDefault="00A332AA" w:rsidP="00C04F5B">
            <w:pPr>
              <w:contextualSpacing/>
            </w:pPr>
            <w:r w:rsidRPr="009F228D">
              <w:t>22,2%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21C81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8C7DD8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C4A068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4AA6ED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F29036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9357B5" w14:textId="77777777" w:rsidR="00F55DF0" w:rsidRPr="009F228D" w:rsidRDefault="00F55DF0" w:rsidP="00C04F5B">
            <w:pPr>
              <w:contextualSpacing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8B0C5" w14:textId="77777777" w:rsidR="00F55DF0" w:rsidRPr="009F228D" w:rsidRDefault="00E637BB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27,7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C22C57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+</w:t>
            </w:r>
            <w:r w:rsidR="00A332AA" w:rsidRPr="009F228D">
              <w:rPr>
                <w:lang w:val="kk-KZ"/>
              </w:rPr>
              <w:t>5,5</w:t>
            </w:r>
          </w:p>
        </w:tc>
      </w:tr>
      <w:tr w:rsidR="00C04F5B" w:rsidRPr="009F228D" w14:paraId="2E2185FE" w14:textId="77777777" w:rsidTr="00D97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18B3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769CF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t>11а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21C8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3F1F6" w14:textId="77777777" w:rsidR="00F55DF0" w:rsidRPr="009F228D" w:rsidRDefault="0022126E" w:rsidP="00C04F5B">
            <w:pPr>
              <w:contextualSpacing/>
            </w:pPr>
            <w:r w:rsidRPr="009F228D">
              <w:t>Плат Л.А.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5164" w14:textId="77777777" w:rsidR="00F55DF0" w:rsidRPr="009F228D" w:rsidRDefault="00F55DF0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602A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F0866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DC10" w14:textId="77777777" w:rsidR="00F55DF0" w:rsidRPr="009F228D" w:rsidRDefault="00DC519D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35B1" w14:textId="77777777" w:rsidR="00F55DF0" w:rsidRPr="009F228D" w:rsidRDefault="00DC519D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CA602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198B57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38908" w14:textId="77777777" w:rsidR="00F55DF0" w:rsidRPr="009F228D" w:rsidRDefault="00DC519D" w:rsidP="00C04F5B">
            <w:pPr>
              <w:contextualSpacing/>
            </w:pPr>
            <w:r w:rsidRPr="009F228D">
              <w:t>35%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ACDE7C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E00827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A5701F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CB38B1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4AB98F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BDAC4C" w14:textId="77777777" w:rsidR="00F55DF0" w:rsidRPr="009F228D" w:rsidRDefault="00F55DF0" w:rsidP="00C04F5B">
            <w:pPr>
              <w:contextualSpacing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879122" w14:textId="77777777" w:rsidR="00F55DF0" w:rsidRPr="009F228D" w:rsidRDefault="00E637BB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40%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D7C806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+</w:t>
            </w:r>
            <w:r w:rsidR="00DC519D" w:rsidRPr="009F228D">
              <w:rPr>
                <w:lang w:val="kk-KZ"/>
              </w:rPr>
              <w:t>5</w:t>
            </w:r>
          </w:p>
        </w:tc>
      </w:tr>
      <w:tr w:rsidR="00C04F5B" w:rsidRPr="009F228D" w14:paraId="7E5B2387" w14:textId="77777777" w:rsidTr="00D97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E25C2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B5E11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t>11</w:t>
            </w:r>
            <w:r w:rsidRPr="009F228D">
              <w:rPr>
                <w:lang w:val="kk-KZ"/>
              </w:rPr>
              <w:t>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7CCD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C162" w14:textId="77777777" w:rsidR="00F55DF0" w:rsidRPr="009F228D" w:rsidRDefault="0022126E" w:rsidP="00C04F5B">
            <w:pPr>
              <w:contextualSpacing/>
            </w:pPr>
            <w:r w:rsidRPr="009F228D">
              <w:t>Плат Л.А.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B7849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5E64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DBF2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C6E6" w14:textId="77777777" w:rsidR="00F55DF0" w:rsidRPr="009F228D" w:rsidRDefault="00DC519D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6CA7" w14:textId="77777777" w:rsidR="00F55DF0" w:rsidRPr="009F228D" w:rsidRDefault="00DC519D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D0953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4B9A01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004EF" w14:textId="77777777" w:rsidR="00F55DF0" w:rsidRPr="009F228D" w:rsidRDefault="00DC519D" w:rsidP="00C04F5B">
            <w:pPr>
              <w:contextualSpacing/>
            </w:pPr>
            <w:r w:rsidRPr="009F228D">
              <w:t>9,1%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A264F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8C6450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F13312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41037F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2FDD53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4AB036" w14:textId="77777777" w:rsidR="00F55DF0" w:rsidRPr="009F228D" w:rsidRDefault="00F55DF0" w:rsidP="00C04F5B">
            <w:pPr>
              <w:contextualSpacing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6F996" w14:textId="77777777" w:rsidR="00F55DF0" w:rsidRPr="009F228D" w:rsidRDefault="00E637BB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18,1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B1AD89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+</w:t>
            </w:r>
            <w:r w:rsidR="00DC519D" w:rsidRPr="009F228D">
              <w:rPr>
                <w:lang w:val="kk-KZ"/>
              </w:rPr>
              <w:t>9</w:t>
            </w:r>
          </w:p>
        </w:tc>
      </w:tr>
      <w:tr w:rsidR="00C04F5B" w:rsidRPr="009F228D" w14:paraId="6C9A6C27" w14:textId="77777777" w:rsidTr="00D97DB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EEC2E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572E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t>11</w:t>
            </w:r>
            <w:r w:rsidRPr="009F228D">
              <w:rPr>
                <w:lang w:val="kk-KZ"/>
              </w:rPr>
              <w:t>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81F0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DA257" w14:textId="77777777" w:rsidR="00F55DF0" w:rsidRPr="009F228D" w:rsidRDefault="0022126E" w:rsidP="00C04F5B">
            <w:pPr>
              <w:contextualSpacing/>
            </w:pPr>
            <w:r w:rsidRPr="009F228D">
              <w:rPr>
                <w:lang w:val="kk-KZ"/>
              </w:rPr>
              <w:t>Акылова Л.</w:t>
            </w:r>
            <w:r w:rsidR="00F55DF0" w:rsidRPr="009F228D">
              <w:rPr>
                <w:lang w:val="kk-KZ"/>
              </w:rPr>
              <w:t>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9A864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46D" w14:textId="77777777" w:rsidR="00F55DF0" w:rsidRPr="009F228D" w:rsidRDefault="00212914" w:rsidP="00D97DB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B3A1A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F5D9" w14:textId="77777777" w:rsidR="00F55DF0" w:rsidRPr="009F228D" w:rsidRDefault="00DC519D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7028" w14:textId="77777777" w:rsidR="00F55DF0" w:rsidRPr="009F228D" w:rsidRDefault="00DC519D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F7EB5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5CA6DE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7A6691" w14:textId="77777777" w:rsidR="00F55DF0" w:rsidRPr="009F228D" w:rsidRDefault="00DC519D" w:rsidP="00C04F5B">
            <w:pPr>
              <w:contextualSpacing/>
            </w:pPr>
            <w:r w:rsidRPr="009F228D">
              <w:t>23,5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BDB34D" w14:textId="77777777" w:rsidR="00F55DF0" w:rsidRPr="009F228D" w:rsidRDefault="00212914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9456A9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CD4205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AB59A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C58B1F" w14:textId="77777777" w:rsidR="00F55DF0" w:rsidRPr="009F228D" w:rsidRDefault="00F55DF0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76E440" w14:textId="77777777" w:rsidR="00F55DF0" w:rsidRPr="009F228D" w:rsidRDefault="00F55DF0" w:rsidP="00C04F5B">
            <w:pPr>
              <w:contextualSpacing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1F49BD" w14:textId="77777777" w:rsidR="00F55DF0" w:rsidRPr="009F228D" w:rsidRDefault="00E637BB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35,7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5C8D03" w14:textId="77777777" w:rsidR="00F55DF0" w:rsidRPr="009F228D" w:rsidRDefault="0054684E" w:rsidP="00C04F5B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+</w:t>
            </w:r>
            <w:r w:rsidR="00DC519D" w:rsidRPr="009F228D">
              <w:rPr>
                <w:lang w:val="kk-KZ"/>
              </w:rPr>
              <w:t>12,2</w:t>
            </w:r>
          </w:p>
        </w:tc>
      </w:tr>
    </w:tbl>
    <w:p w14:paraId="7B33F99E" w14:textId="77777777" w:rsidR="00F55DF0" w:rsidRPr="009F228D" w:rsidRDefault="00F55DF0" w:rsidP="00F55DF0">
      <w:pPr>
        <w:ind w:firstLine="708"/>
        <w:jc w:val="both"/>
        <w:rPr>
          <w:lang w:val="kk-KZ"/>
        </w:rPr>
      </w:pPr>
    </w:p>
    <w:p w14:paraId="13FC2081" w14:textId="77777777" w:rsidR="00F55DF0" w:rsidRPr="009F228D" w:rsidRDefault="00F55DF0" w:rsidP="00F55DF0">
      <w:pPr>
        <w:ind w:firstLine="708"/>
        <w:jc w:val="both"/>
      </w:pPr>
      <w:r w:rsidRPr="009F228D">
        <w:lastRenderedPageBreak/>
        <w:t xml:space="preserve">Анализ проведенного мониторинга показал, </w:t>
      </w:r>
      <w:proofErr w:type="gramStart"/>
      <w:r w:rsidRPr="009F228D">
        <w:t>что  динамика</w:t>
      </w:r>
      <w:proofErr w:type="gramEnd"/>
      <w:r w:rsidRPr="009F228D">
        <w:t xml:space="preserve">  роста качества знаний наблюдается во всех  классах. Тем не менее, в целом, качество знаний по предмету «Русский язык» </w:t>
      </w:r>
      <w:r w:rsidR="008A7537" w:rsidRPr="009F228D">
        <w:t xml:space="preserve">у учащихся находится на невысоком </w:t>
      </w:r>
      <w:r w:rsidRPr="009F228D">
        <w:t>уровне. Наиболее высокие проценты к</w:t>
      </w:r>
      <w:r w:rsidR="00E637BB" w:rsidRPr="009F228D">
        <w:t xml:space="preserve">ачества знаний наблюдаются в </w:t>
      </w:r>
      <w:r w:rsidR="00E637BB" w:rsidRPr="009F228D">
        <w:rPr>
          <w:b/>
        </w:rPr>
        <w:t>9</w:t>
      </w:r>
      <w:r w:rsidRPr="009F228D">
        <w:rPr>
          <w:b/>
          <w:lang w:val="kk-KZ"/>
        </w:rPr>
        <w:t>Ә</w:t>
      </w:r>
      <w:r w:rsidRPr="009F228D">
        <w:rPr>
          <w:lang w:val="kk-KZ"/>
        </w:rPr>
        <w:t xml:space="preserve"> </w:t>
      </w:r>
      <w:r w:rsidRPr="009F228D">
        <w:t>классе</w:t>
      </w:r>
      <w:r w:rsidRPr="009F228D">
        <w:rPr>
          <w:lang w:val="kk-KZ"/>
        </w:rPr>
        <w:t xml:space="preserve"> – </w:t>
      </w:r>
      <w:r w:rsidR="00E637BB" w:rsidRPr="009F228D">
        <w:t>47</w:t>
      </w:r>
      <w:r w:rsidRPr="009F228D">
        <w:t xml:space="preserve">%, </w:t>
      </w:r>
      <w:r w:rsidR="00E637BB" w:rsidRPr="009F228D">
        <w:t xml:space="preserve">в </w:t>
      </w:r>
      <w:r w:rsidR="00E637BB" w:rsidRPr="009F228D">
        <w:rPr>
          <w:b/>
        </w:rPr>
        <w:t>11А</w:t>
      </w:r>
      <w:r w:rsidRPr="009F228D">
        <w:rPr>
          <w:b/>
        </w:rPr>
        <w:t xml:space="preserve"> </w:t>
      </w:r>
      <w:r w:rsidRPr="009F228D">
        <w:t xml:space="preserve">классе – </w:t>
      </w:r>
      <w:r w:rsidR="00E637BB" w:rsidRPr="009F228D">
        <w:t>40</w:t>
      </w:r>
      <w:r w:rsidRPr="009F228D">
        <w:t xml:space="preserve">%, в </w:t>
      </w:r>
      <w:r w:rsidRPr="009F228D">
        <w:rPr>
          <w:b/>
        </w:rPr>
        <w:t>11</w:t>
      </w:r>
      <w:r w:rsidR="00E637BB" w:rsidRPr="009F228D">
        <w:rPr>
          <w:b/>
          <w:lang w:val="kk-KZ"/>
        </w:rPr>
        <w:t xml:space="preserve">Ә </w:t>
      </w:r>
      <w:r w:rsidRPr="009F228D">
        <w:t xml:space="preserve">классе – </w:t>
      </w:r>
      <w:r w:rsidR="00E637BB" w:rsidRPr="009F228D">
        <w:t>35,7</w:t>
      </w:r>
      <w:r w:rsidRPr="009F228D">
        <w:t>%</w:t>
      </w:r>
      <w:r w:rsidR="00E637BB" w:rsidRPr="009F228D">
        <w:t xml:space="preserve">, в </w:t>
      </w:r>
      <w:r w:rsidR="00E637BB" w:rsidRPr="009F228D">
        <w:rPr>
          <w:b/>
        </w:rPr>
        <w:t>9А</w:t>
      </w:r>
      <w:r w:rsidR="00E637BB" w:rsidRPr="009F228D">
        <w:t xml:space="preserve"> – 30,7%.</w:t>
      </w:r>
    </w:p>
    <w:p w14:paraId="4A77C350" w14:textId="77777777" w:rsidR="00F55DF0" w:rsidRPr="009F228D" w:rsidRDefault="00F55DF0" w:rsidP="00F55DF0">
      <w:pPr>
        <w:ind w:firstLine="708"/>
        <w:jc w:val="both"/>
      </w:pPr>
      <w:r w:rsidRPr="009F228D">
        <w:tab/>
      </w:r>
      <w:r w:rsidRPr="009F228D">
        <w:rPr>
          <w:noProof/>
        </w:rPr>
        <w:drawing>
          <wp:inline distT="0" distB="0" distL="0" distR="0" wp14:anchorId="70E2A4E5" wp14:editId="41DCD85B">
            <wp:extent cx="8953500" cy="34956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F8CB4B8" w14:textId="77777777" w:rsidR="008A7537" w:rsidRPr="009F228D" w:rsidRDefault="008A7537" w:rsidP="00F55DF0">
      <w:pPr>
        <w:pStyle w:val="a3"/>
        <w:ind w:left="-567" w:firstLine="567"/>
        <w:contextualSpacing/>
        <w:jc w:val="center"/>
        <w:rPr>
          <w:b/>
        </w:rPr>
      </w:pPr>
    </w:p>
    <w:p w14:paraId="03FDDCD3" w14:textId="77777777" w:rsidR="00F55DF0" w:rsidRPr="009F228D" w:rsidRDefault="00F55DF0" w:rsidP="00F55DF0">
      <w:pPr>
        <w:pStyle w:val="a3"/>
        <w:ind w:left="-567" w:firstLine="567"/>
        <w:contextualSpacing/>
        <w:jc w:val="center"/>
        <w:rPr>
          <w:b/>
        </w:rPr>
      </w:pPr>
      <w:r w:rsidRPr="009F228D">
        <w:rPr>
          <w:b/>
        </w:rPr>
        <w:t>Факторы, отрицательно влияющие на качество знаний учащихся:</w:t>
      </w:r>
    </w:p>
    <w:p w14:paraId="3D0D465F" w14:textId="77777777" w:rsidR="00F55DF0" w:rsidRPr="009F228D" w:rsidRDefault="00F55DF0" w:rsidP="00F55DF0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9F228D">
        <w:rPr>
          <w:rFonts w:ascii="Times New Roman" w:hAnsi="Times New Roman" w:cs="Times New Roman"/>
        </w:rPr>
        <w:t xml:space="preserve">Низкое качество знаний </w:t>
      </w:r>
      <w:r w:rsidRPr="009F228D">
        <w:rPr>
          <w:rFonts w:ascii="Times New Roman" w:hAnsi="Times New Roman" w:cs="Times New Roman"/>
          <w:lang w:val="kk-KZ"/>
        </w:rPr>
        <w:t>учащихся</w:t>
      </w:r>
      <w:r w:rsidRPr="009F228D">
        <w:rPr>
          <w:rFonts w:ascii="Times New Roman" w:hAnsi="Times New Roman" w:cs="Times New Roman"/>
        </w:rPr>
        <w:t xml:space="preserve"> связано с тем, что контингент учащихся в последние годы постоянно меняется в связи с </w:t>
      </w:r>
      <w:proofErr w:type="gramStart"/>
      <w:r w:rsidRPr="009F228D">
        <w:rPr>
          <w:rFonts w:ascii="Times New Roman" w:hAnsi="Times New Roman" w:cs="Times New Roman"/>
        </w:rPr>
        <w:t>частой  миграцией</w:t>
      </w:r>
      <w:proofErr w:type="gramEnd"/>
      <w:r w:rsidRPr="009F228D">
        <w:rPr>
          <w:rFonts w:ascii="Times New Roman" w:hAnsi="Times New Roman" w:cs="Times New Roman"/>
        </w:rPr>
        <w:t xml:space="preserve"> населения. </w:t>
      </w:r>
    </w:p>
    <w:p w14:paraId="41517B6F" w14:textId="77777777" w:rsidR="00F55DF0" w:rsidRPr="009F228D" w:rsidRDefault="00F55DF0" w:rsidP="00F55DF0">
      <w:pPr>
        <w:jc w:val="both"/>
        <w:rPr>
          <w:b/>
        </w:rPr>
      </w:pPr>
      <w:r w:rsidRPr="009F228D">
        <w:rPr>
          <w:b/>
        </w:rPr>
        <w:t>Рекомендации:</w:t>
      </w:r>
    </w:p>
    <w:p w14:paraId="6DF931C1" w14:textId="77777777" w:rsidR="00F55DF0" w:rsidRPr="009F228D" w:rsidRDefault="00F55DF0" w:rsidP="00F55DF0">
      <w:pPr>
        <w:pStyle w:val="a7"/>
        <w:numPr>
          <w:ilvl w:val="0"/>
          <w:numId w:val="1"/>
        </w:numPr>
        <w:jc w:val="both"/>
      </w:pPr>
      <w:r w:rsidRPr="009F228D">
        <w:t>Учителям необходимо продумать систему мер по повышению качества образования, активизировать индивидуальную работу с учащимися.</w:t>
      </w:r>
    </w:p>
    <w:p w14:paraId="0BF6B08D" w14:textId="77777777" w:rsidR="00F55DF0" w:rsidRPr="009F228D" w:rsidRDefault="00F55DF0" w:rsidP="00F55DF0">
      <w:pPr>
        <w:pStyle w:val="a7"/>
        <w:numPr>
          <w:ilvl w:val="0"/>
          <w:numId w:val="1"/>
        </w:numPr>
        <w:jc w:val="both"/>
      </w:pPr>
      <w:r w:rsidRPr="009F228D">
        <w:t>Классным руководителям проводить индивидуальные беседы с детьми и их родителями, с целью повышения у них мотивации и заинтересованности в учебе детей. Усилить контроль за посещаемостью учащихся как основных занятий в школе, так и дополнительных.</w:t>
      </w:r>
    </w:p>
    <w:p w14:paraId="11DFD962" w14:textId="77777777" w:rsidR="00F55DF0" w:rsidRPr="009F228D" w:rsidRDefault="00F55DF0" w:rsidP="00F55DF0">
      <w:pPr>
        <w:pStyle w:val="a7"/>
        <w:numPr>
          <w:ilvl w:val="0"/>
          <w:numId w:val="1"/>
        </w:numPr>
      </w:pPr>
      <w:r w:rsidRPr="009F228D">
        <w:t>Всем учителям-предметникам разработать планы и системно вести работу по ликвидации пробелов в знаниях учащихся.</w:t>
      </w:r>
    </w:p>
    <w:p w14:paraId="37354E3E" w14:textId="77777777" w:rsidR="00F55DF0" w:rsidRPr="009F228D" w:rsidRDefault="00F55DF0" w:rsidP="00F55DF0">
      <w:pPr>
        <w:pStyle w:val="a7"/>
        <w:ind w:left="1068"/>
      </w:pPr>
    </w:p>
    <w:p w14:paraId="157B5AA9" w14:textId="77777777" w:rsidR="000A0049" w:rsidRPr="009F228D" w:rsidRDefault="000A0049" w:rsidP="00F55DF0">
      <w:pPr>
        <w:pStyle w:val="a7"/>
        <w:ind w:left="1068"/>
      </w:pPr>
    </w:p>
    <w:p w14:paraId="0E829644" w14:textId="77777777" w:rsidR="008D648A" w:rsidRPr="0006798D" w:rsidRDefault="008D648A" w:rsidP="0006798D">
      <w:pPr>
        <w:ind w:firstLine="708"/>
        <w:jc w:val="center"/>
        <w:rPr>
          <w:b/>
          <w:bCs/>
          <w:sz w:val="28"/>
          <w:szCs w:val="28"/>
        </w:rPr>
      </w:pPr>
      <w:r w:rsidRPr="0006798D">
        <w:rPr>
          <w:b/>
          <w:bCs/>
          <w:sz w:val="28"/>
          <w:szCs w:val="28"/>
        </w:rPr>
        <w:t>«</w:t>
      </w:r>
      <w:proofErr w:type="spellStart"/>
      <w:r w:rsidRPr="0006798D">
        <w:rPr>
          <w:b/>
          <w:bCs/>
          <w:sz w:val="28"/>
          <w:szCs w:val="28"/>
        </w:rPr>
        <w:t>Қазақ</w:t>
      </w:r>
      <w:proofErr w:type="spellEnd"/>
      <w:r w:rsidRPr="0006798D">
        <w:rPr>
          <w:b/>
          <w:bCs/>
          <w:sz w:val="28"/>
          <w:szCs w:val="28"/>
        </w:rPr>
        <w:t xml:space="preserve"> </w:t>
      </w:r>
      <w:proofErr w:type="spellStart"/>
      <w:r w:rsidRPr="0006798D">
        <w:rPr>
          <w:b/>
          <w:bCs/>
          <w:sz w:val="28"/>
          <w:szCs w:val="28"/>
        </w:rPr>
        <w:t>тілі</w:t>
      </w:r>
      <w:proofErr w:type="spellEnd"/>
      <w:r w:rsidRPr="0006798D">
        <w:rPr>
          <w:b/>
          <w:bCs/>
          <w:sz w:val="28"/>
          <w:szCs w:val="28"/>
        </w:rPr>
        <w:t xml:space="preserve">, </w:t>
      </w:r>
      <w:proofErr w:type="spellStart"/>
      <w:r w:rsidRPr="0006798D">
        <w:rPr>
          <w:b/>
          <w:bCs/>
          <w:sz w:val="28"/>
          <w:szCs w:val="28"/>
        </w:rPr>
        <w:t>Қазақ</w:t>
      </w:r>
      <w:proofErr w:type="spellEnd"/>
      <w:r w:rsidRPr="0006798D">
        <w:rPr>
          <w:b/>
          <w:bCs/>
          <w:sz w:val="28"/>
          <w:szCs w:val="28"/>
        </w:rPr>
        <w:t xml:space="preserve"> </w:t>
      </w:r>
      <w:proofErr w:type="spellStart"/>
      <w:r w:rsidRPr="0006798D">
        <w:rPr>
          <w:b/>
          <w:bCs/>
          <w:sz w:val="28"/>
          <w:szCs w:val="28"/>
        </w:rPr>
        <w:t>тілі</w:t>
      </w:r>
      <w:proofErr w:type="spellEnd"/>
      <w:r w:rsidRPr="0006798D">
        <w:rPr>
          <w:b/>
          <w:bCs/>
          <w:sz w:val="28"/>
          <w:szCs w:val="28"/>
        </w:rPr>
        <w:t xml:space="preserve"> мен </w:t>
      </w:r>
      <w:proofErr w:type="spellStart"/>
      <w:r w:rsidRPr="0006798D">
        <w:rPr>
          <w:b/>
          <w:bCs/>
          <w:sz w:val="28"/>
          <w:szCs w:val="28"/>
        </w:rPr>
        <w:t>әдебиеті</w:t>
      </w:r>
      <w:proofErr w:type="spellEnd"/>
      <w:r w:rsidRPr="0006798D">
        <w:rPr>
          <w:b/>
          <w:bCs/>
          <w:sz w:val="28"/>
          <w:szCs w:val="28"/>
        </w:rPr>
        <w:t xml:space="preserve">» </w:t>
      </w:r>
      <w:proofErr w:type="spellStart"/>
      <w:r w:rsidRPr="0006798D">
        <w:rPr>
          <w:b/>
          <w:bCs/>
          <w:sz w:val="28"/>
          <w:szCs w:val="28"/>
        </w:rPr>
        <w:t>пәні</w:t>
      </w:r>
      <w:proofErr w:type="spellEnd"/>
      <w:r w:rsidRPr="0006798D">
        <w:rPr>
          <w:b/>
          <w:bCs/>
          <w:sz w:val="28"/>
          <w:szCs w:val="28"/>
        </w:rPr>
        <w:t xml:space="preserve"> </w:t>
      </w:r>
      <w:proofErr w:type="spellStart"/>
      <w:r w:rsidRPr="0006798D">
        <w:rPr>
          <w:b/>
          <w:bCs/>
          <w:sz w:val="28"/>
          <w:szCs w:val="28"/>
        </w:rPr>
        <w:t>бойынша</w:t>
      </w:r>
      <w:proofErr w:type="spellEnd"/>
      <w:r w:rsidRPr="0006798D">
        <w:rPr>
          <w:b/>
          <w:bCs/>
          <w:sz w:val="28"/>
          <w:szCs w:val="28"/>
        </w:rPr>
        <w:t xml:space="preserve"> </w:t>
      </w:r>
      <w:proofErr w:type="spellStart"/>
      <w:r w:rsidRPr="0006798D">
        <w:rPr>
          <w:b/>
          <w:bCs/>
          <w:sz w:val="28"/>
          <w:szCs w:val="28"/>
        </w:rPr>
        <w:t>оқушылардың</w:t>
      </w:r>
      <w:proofErr w:type="spellEnd"/>
      <w:r w:rsidRPr="0006798D">
        <w:rPr>
          <w:b/>
          <w:bCs/>
          <w:sz w:val="28"/>
          <w:szCs w:val="28"/>
        </w:rPr>
        <w:t xml:space="preserve"> </w:t>
      </w:r>
      <w:proofErr w:type="spellStart"/>
      <w:r w:rsidRPr="0006798D">
        <w:rPr>
          <w:b/>
          <w:bCs/>
          <w:sz w:val="28"/>
          <w:szCs w:val="28"/>
        </w:rPr>
        <w:t>білім</w:t>
      </w:r>
      <w:proofErr w:type="spellEnd"/>
      <w:r w:rsidRPr="0006798D">
        <w:rPr>
          <w:b/>
          <w:bCs/>
          <w:sz w:val="28"/>
          <w:szCs w:val="28"/>
        </w:rPr>
        <w:t xml:space="preserve"> </w:t>
      </w:r>
      <w:proofErr w:type="spellStart"/>
      <w:r w:rsidRPr="0006798D">
        <w:rPr>
          <w:b/>
          <w:bCs/>
          <w:sz w:val="28"/>
          <w:szCs w:val="28"/>
        </w:rPr>
        <w:t>сапасын</w:t>
      </w:r>
      <w:proofErr w:type="spellEnd"/>
      <w:r w:rsidRPr="0006798D">
        <w:rPr>
          <w:b/>
          <w:bCs/>
          <w:sz w:val="28"/>
          <w:szCs w:val="28"/>
        </w:rPr>
        <w:t xml:space="preserve"> </w:t>
      </w:r>
      <w:proofErr w:type="spellStart"/>
      <w:r w:rsidRPr="0006798D">
        <w:rPr>
          <w:b/>
          <w:bCs/>
          <w:sz w:val="28"/>
          <w:szCs w:val="28"/>
        </w:rPr>
        <w:t>салыстырмалы</w:t>
      </w:r>
      <w:proofErr w:type="spellEnd"/>
      <w:r w:rsidRPr="0006798D">
        <w:rPr>
          <w:b/>
          <w:bCs/>
          <w:sz w:val="28"/>
          <w:szCs w:val="28"/>
        </w:rPr>
        <w:t xml:space="preserve"> </w:t>
      </w:r>
      <w:proofErr w:type="spellStart"/>
      <w:r w:rsidRPr="0006798D">
        <w:rPr>
          <w:b/>
          <w:bCs/>
          <w:sz w:val="28"/>
          <w:szCs w:val="28"/>
        </w:rPr>
        <w:t>талдау</w:t>
      </w:r>
      <w:proofErr w:type="spellEnd"/>
      <w:r w:rsidRPr="0006798D">
        <w:rPr>
          <w:b/>
          <w:bCs/>
          <w:sz w:val="28"/>
          <w:szCs w:val="28"/>
        </w:rPr>
        <w:t xml:space="preserve"> </w:t>
      </w:r>
      <w:proofErr w:type="spellStart"/>
      <w:r w:rsidRPr="0006798D">
        <w:rPr>
          <w:b/>
          <w:bCs/>
          <w:sz w:val="28"/>
          <w:szCs w:val="28"/>
        </w:rPr>
        <w:t>мынадай</w:t>
      </w:r>
      <w:proofErr w:type="spellEnd"/>
      <w:r w:rsidRPr="0006798D">
        <w:rPr>
          <w:b/>
          <w:bCs/>
          <w:sz w:val="28"/>
          <w:szCs w:val="28"/>
        </w:rPr>
        <w:t xml:space="preserve"> </w:t>
      </w:r>
      <w:proofErr w:type="spellStart"/>
      <w:r w:rsidRPr="0006798D">
        <w:rPr>
          <w:b/>
          <w:bCs/>
          <w:sz w:val="28"/>
          <w:szCs w:val="28"/>
        </w:rPr>
        <w:t>кестеде</w:t>
      </w:r>
      <w:proofErr w:type="spellEnd"/>
      <w:r w:rsidRPr="0006798D">
        <w:rPr>
          <w:b/>
          <w:bCs/>
          <w:sz w:val="28"/>
          <w:szCs w:val="28"/>
        </w:rPr>
        <w:t xml:space="preserve"> </w:t>
      </w:r>
      <w:proofErr w:type="spellStart"/>
      <w:r w:rsidRPr="0006798D">
        <w:rPr>
          <w:b/>
          <w:bCs/>
          <w:sz w:val="28"/>
          <w:szCs w:val="28"/>
        </w:rPr>
        <w:t>көрсетілген</w:t>
      </w:r>
      <w:proofErr w:type="spellEnd"/>
      <w:r w:rsidRPr="0006798D">
        <w:rPr>
          <w:b/>
          <w:bCs/>
          <w:sz w:val="28"/>
          <w:szCs w:val="28"/>
        </w:rPr>
        <w:t>:</w:t>
      </w:r>
    </w:p>
    <w:p w14:paraId="42CB77C2" w14:textId="77777777" w:rsidR="008D648A" w:rsidRPr="009F228D" w:rsidRDefault="008D648A" w:rsidP="008D648A">
      <w:pPr>
        <w:rPr>
          <w:lang w:val="kk-KZ"/>
        </w:rPr>
      </w:pPr>
    </w:p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985"/>
        <w:gridCol w:w="2126"/>
        <w:gridCol w:w="709"/>
        <w:gridCol w:w="567"/>
        <w:gridCol w:w="425"/>
        <w:gridCol w:w="425"/>
        <w:gridCol w:w="567"/>
        <w:gridCol w:w="426"/>
        <w:gridCol w:w="708"/>
        <w:gridCol w:w="709"/>
        <w:gridCol w:w="709"/>
        <w:gridCol w:w="425"/>
        <w:gridCol w:w="567"/>
        <w:gridCol w:w="567"/>
        <w:gridCol w:w="425"/>
        <w:gridCol w:w="709"/>
        <w:gridCol w:w="709"/>
        <w:gridCol w:w="850"/>
      </w:tblGrid>
      <w:tr w:rsidR="008D648A" w:rsidRPr="009F228D" w14:paraId="1AA0ABAE" w14:textId="77777777" w:rsidTr="00426D13">
        <w:trPr>
          <w:trHeight w:val="68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2B24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  <w:p w14:paraId="2489B981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№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50E5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Сынып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4287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  <w:p w14:paraId="6C0EE6A5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Пән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2B39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  <w:p w14:paraId="7E8DF71B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Оқытушылар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4DB900" w14:textId="77777777" w:rsidR="008D648A" w:rsidRPr="009F228D" w:rsidRDefault="008D648A" w:rsidP="0006798D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Бастапқы кесінді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BF07F1" w14:textId="77777777" w:rsidR="008D648A" w:rsidRPr="009F228D" w:rsidRDefault="008D648A" w:rsidP="0006798D">
            <w:pPr>
              <w:contextualSpacing/>
              <w:jc w:val="center"/>
              <w:rPr>
                <w:b/>
              </w:rPr>
            </w:pPr>
            <w:r w:rsidRPr="009F228D">
              <w:rPr>
                <w:b/>
              </w:rPr>
              <w:t xml:space="preserve">I </w:t>
            </w:r>
            <w:proofErr w:type="spellStart"/>
            <w:r w:rsidRPr="009F228D">
              <w:rPr>
                <w:b/>
              </w:rPr>
              <w:t>тоқсанның</w:t>
            </w:r>
            <w:proofErr w:type="spellEnd"/>
            <w:r w:rsidRPr="009F228D">
              <w:rPr>
                <w:b/>
              </w:rPr>
              <w:t xml:space="preserve"> </w:t>
            </w:r>
            <w:proofErr w:type="spellStart"/>
            <w:r w:rsidRPr="009F228D">
              <w:rPr>
                <w:b/>
              </w:rPr>
              <w:t>аяғында</w:t>
            </w:r>
            <w:proofErr w:type="spellEnd"/>
          </w:p>
        </w:tc>
      </w:tr>
      <w:tr w:rsidR="003E3AF0" w:rsidRPr="009F228D" w14:paraId="6BF2059C" w14:textId="77777777" w:rsidTr="00426D13">
        <w:trPr>
          <w:trHeight w:val="68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6E0E5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E6AE3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75B0F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D2B10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9CBC5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Оқушы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1EEF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Жазғаны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3E6C8C" w14:textId="77777777" w:rsidR="008D648A" w:rsidRPr="009F228D" w:rsidRDefault="008D648A" w:rsidP="0006798D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Бағасы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D719C5" w14:textId="77777777" w:rsidR="008D648A" w:rsidRPr="009F228D" w:rsidRDefault="008D648A" w:rsidP="003E3AF0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Үлгерімі</w:t>
            </w:r>
          </w:p>
          <w:p w14:paraId="0404450E" w14:textId="77777777" w:rsidR="008D648A" w:rsidRPr="009F228D" w:rsidRDefault="008D648A" w:rsidP="003E3AF0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D9DD30" w14:textId="77777777" w:rsidR="008D648A" w:rsidRPr="009F228D" w:rsidRDefault="008D648A" w:rsidP="003E3AF0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Білім сапасы</w:t>
            </w:r>
          </w:p>
          <w:p w14:paraId="6B074FA1" w14:textId="77777777" w:rsidR="008D648A" w:rsidRPr="009F228D" w:rsidRDefault="008D648A" w:rsidP="003E3AF0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86C17C" w14:textId="77777777" w:rsidR="008D648A" w:rsidRPr="009F228D" w:rsidRDefault="008D648A" w:rsidP="003E3AF0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Жазғаны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B97E66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 xml:space="preserve">         Бағасы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32EC6B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Үлгерімі</w:t>
            </w:r>
          </w:p>
          <w:p w14:paraId="2DA484C9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86EA8A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Білім сапасы</w:t>
            </w:r>
          </w:p>
          <w:p w14:paraId="21E0699B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401F00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Динамика</w:t>
            </w:r>
          </w:p>
        </w:tc>
      </w:tr>
      <w:tr w:rsidR="003E3AF0" w:rsidRPr="009F228D" w14:paraId="47493128" w14:textId="77777777" w:rsidTr="00426D13">
        <w:trPr>
          <w:trHeight w:val="10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1DDE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CB295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BA4F0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38ED6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8721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B93B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DE7C5" w14:textId="353E0208" w:rsidR="008D648A" w:rsidRPr="009F228D" w:rsidRDefault="008D648A" w:rsidP="003E3AF0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15A84" w14:textId="1669DD4E" w:rsidR="008D648A" w:rsidRPr="009F228D" w:rsidRDefault="008D648A" w:rsidP="003E3AF0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4DA5" w14:textId="5C9E92B3" w:rsidR="008D648A" w:rsidRPr="009F228D" w:rsidRDefault="008D648A" w:rsidP="003E3AF0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AF07" w14:textId="48C84787" w:rsidR="008D648A" w:rsidRPr="009F228D" w:rsidRDefault="008D648A" w:rsidP="003E3AF0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44B3A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C5F0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682C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8D2D9C" w14:textId="3DFD7F68" w:rsidR="008D648A" w:rsidRPr="009F228D" w:rsidRDefault="008D648A" w:rsidP="003E3AF0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1B9A68" w14:textId="6ED6CCD3" w:rsidR="008D648A" w:rsidRPr="009F228D" w:rsidRDefault="008D648A" w:rsidP="003E3AF0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F4E70" w14:textId="23F6242C" w:rsidR="008D648A" w:rsidRPr="009F228D" w:rsidRDefault="008D648A" w:rsidP="003E3AF0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71038A" w14:textId="3E583248" w:rsidR="008D648A" w:rsidRPr="009F228D" w:rsidRDefault="008D648A" w:rsidP="0044671E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B1B5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B27CD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29C0C" w14:textId="77777777" w:rsidR="008D648A" w:rsidRPr="009F228D" w:rsidRDefault="008D648A" w:rsidP="0006798D">
            <w:pPr>
              <w:contextualSpacing/>
              <w:rPr>
                <w:b/>
                <w:lang w:val="kk-KZ"/>
              </w:rPr>
            </w:pPr>
          </w:p>
        </w:tc>
      </w:tr>
      <w:tr w:rsidR="003E3AF0" w:rsidRPr="009F228D" w14:paraId="23CDEEA1" w14:textId="77777777" w:rsidTr="00426D1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F993B" w14:textId="77777777" w:rsidR="008D648A" w:rsidRPr="009F228D" w:rsidRDefault="008D648A" w:rsidP="0006798D">
            <w:pPr>
              <w:contextualSpacing/>
            </w:pPr>
            <w:r w:rsidRPr="009F228D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5422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8а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852C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Қазақ т.м.әд.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ED9C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Әбутәліп Ә.Е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B40A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3AD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D9949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420F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930A9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9CEE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FD58FD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BA59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1BACB5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BD4724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5EEA13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46A50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3509DC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C7DF04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368BA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5A453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+10</w:t>
            </w:r>
          </w:p>
        </w:tc>
      </w:tr>
      <w:tr w:rsidR="003E3AF0" w:rsidRPr="009F228D" w14:paraId="6A8A9AA5" w14:textId="77777777" w:rsidTr="00426D1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4E3D" w14:textId="77777777" w:rsidR="008D648A" w:rsidRPr="009F228D" w:rsidRDefault="008D648A" w:rsidP="0006798D">
            <w:pPr>
              <w:contextualSpacing/>
            </w:pPr>
            <w:r w:rsidRPr="009F228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3308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t>9а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8E94" w14:textId="77777777" w:rsidR="008D648A" w:rsidRPr="009F228D" w:rsidRDefault="008D648A" w:rsidP="0006798D">
            <w:pPr>
              <w:contextualSpacing/>
            </w:pPr>
            <w:r w:rsidRPr="009F228D">
              <w:rPr>
                <w:lang w:val="kk-KZ"/>
              </w:rPr>
              <w:t>Қазақ т.м.әд.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80FB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Әбутәліп Ә.Е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0662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B856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CBA2C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EF849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DB3E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2A16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95E77F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DEC423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t>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1733C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29401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8B948E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CEF743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F0797E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719A70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E6EFD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4B18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+9</w:t>
            </w:r>
          </w:p>
        </w:tc>
      </w:tr>
      <w:tr w:rsidR="003E3AF0" w:rsidRPr="009F228D" w14:paraId="304AF94A" w14:textId="77777777" w:rsidTr="00426D1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A4A6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8660B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t>9</w:t>
            </w:r>
            <w:r w:rsidRPr="009F228D">
              <w:rPr>
                <w:lang w:val="kk-KZ"/>
              </w:rPr>
              <w:t>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A9DC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2C1F" w14:textId="77777777" w:rsidR="008D648A" w:rsidRPr="009F228D" w:rsidRDefault="008D648A" w:rsidP="0006798D">
            <w:pPr>
              <w:contextualSpacing/>
            </w:pPr>
            <w:r w:rsidRPr="009F228D">
              <w:rPr>
                <w:lang w:val="kk-KZ"/>
              </w:rPr>
              <w:t>Қамитбекова А.Д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D7AE0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C68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F289E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6027F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BED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73B5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9CED52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4945C6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t>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066E63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C57AF2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A6B7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A3827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D934A4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C556D0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A03E3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04104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+3,3</w:t>
            </w:r>
          </w:p>
        </w:tc>
      </w:tr>
      <w:tr w:rsidR="003E3AF0" w:rsidRPr="009F228D" w14:paraId="2B75CD76" w14:textId="77777777" w:rsidTr="00426D1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A669F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C5D5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 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32ED" w14:textId="77777777" w:rsidR="008D648A" w:rsidRPr="009F228D" w:rsidRDefault="008D648A" w:rsidP="0006798D">
            <w:pPr>
              <w:contextualSpacing/>
            </w:pPr>
            <w:r w:rsidRPr="009F228D">
              <w:rPr>
                <w:lang w:val="kk-KZ"/>
              </w:rPr>
              <w:t>Қазақ т.м.әд.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90EE" w14:textId="77777777" w:rsidR="008D648A" w:rsidRPr="009F228D" w:rsidRDefault="008D648A" w:rsidP="0006798D">
            <w:pPr>
              <w:contextualSpacing/>
            </w:pPr>
            <w:r w:rsidRPr="009F228D">
              <w:rPr>
                <w:lang w:val="kk-KZ"/>
              </w:rPr>
              <w:t>Әбутәліп Ә.Е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7C46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6FB10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A6582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2995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90E9E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CD45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098BEF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4A2EAE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t>11,2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EDC7C5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57C1A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46B96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42801A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393253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4C5B91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1931C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54CF2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+5,5</w:t>
            </w:r>
          </w:p>
        </w:tc>
      </w:tr>
      <w:tr w:rsidR="003E3AF0" w:rsidRPr="009F228D" w14:paraId="05A75961" w14:textId="77777777" w:rsidTr="00426D1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F0C5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ABA8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t>10</w:t>
            </w:r>
            <w:r w:rsidRPr="009F228D">
              <w:rPr>
                <w:lang w:val="kk-KZ"/>
              </w:rPr>
              <w:t>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09B3" w14:textId="77777777" w:rsidR="008D648A" w:rsidRPr="009F228D" w:rsidRDefault="008D648A" w:rsidP="0006798D">
            <w:pPr>
              <w:contextualSpacing/>
            </w:pPr>
            <w:r w:rsidRPr="009F228D">
              <w:rPr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DE4F" w14:textId="77777777" w:rsidR="008D648A" w:rsidRPr="009F228D" w:rsidRDefault="008D648A" w:rsidP="0006798D">
            <w:pPr>
              <w:contextualSpacing/>
            </w:pPr>
            <w:r w:rsidRPr="009F228D">
              <w:rPr>
                <w:lang w:val="kk-KZ"/>
              </w:rPr>
              <w:t>Қамитбекова А.Д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F6513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564CA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7FE3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EED87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B0126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7F5F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E48835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4A33FD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rPr>
                <w:lang w:val="kk-KZ"/>
              </w:rPr>
              <w:t>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B96FD8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045968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E6BD8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00DCBA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07D66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7783E0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0B0FB4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6325F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+12,3</w:t>
            </w:r>
          </w:p>
        </w:tc>
      </w:tr>
      <w:tr w:rsidR="003E3AF0" w:rsidRPr="009F228D" w14:paraId="54B585ED" w14:textId="77777777" w:rsidTr="00426D1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CA32D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CAD04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t>11а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7116" w14:textId="77777777" w:rsidR="008D648A" w:rsidRPr="009F228D" w:rsidRDefault="008D648A" w:rsidP="0006798D">
            <w:pPr>
              <w:contextualSpacing/>
            </w:pPr>
            <w:r w:rsidRPr="009F228D">
              <w:rPr>
                <w:lang w:val="kk-KZ"/>
              </w:rPr>
              <w:t>Қазақ т.м.әд.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19CE" w14:textId="77777777" w:rsidR="008D648A" w:rsidRPr="009F228D" w:rsidRDefault="008D648A" w:rsidP="0006798D">
            <w:pPr>
              <w:contextualSpacing/>
            </w:pPr>
            <w:r w:rsidRPr="009F228D">
              <w:rPr>
                <w:lang w:val="kk-KZ"/>
              </w:rPr>
              <w:t>Әбутәліп Ә.Е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3D23E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8FA2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3FE1C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6438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98F7C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26B66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FF22B7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E3874B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t>11,2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CA26A7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39CFC7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E4C97A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123266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244E2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D79CAA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A205D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5F785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+4,6</w:t>
            </w:r>
          </w:p>
        </w:tc>
      </w:tr>
      <w:tr w:rsidR="003E3AF0" w:rsidRPr="009F228D" w14:paraId="3687B001" w14:textId="77777777" w:rsidTr="00426D1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FC26B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25D3B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t>11</w:t>
            </w:r>
            <w:r w:rsidRPr="009F228D">
              <w:rPr>
                <w:lang w:val="kk-KZ"/>
              </w:rPr>
              <w:t>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A2E2" w14:textId="77777777" w:rsidR="008D648A" w:rsidRPr="009F228D" w:rsidRDefault="008D648A" w:rsidP="0006798D">
            <w:pPr>
              <w:contextualSpacing/>
            </w:pPr>
            <w:r w:rsidRPr="009F228D">
              <w:rPr>
                <w:lang w:val="kk-KZ"/>
              </w:rPr>
              <w:t>Қазақ т.м.әд.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9B14" w14:textId="77777777" w:rsidR="008D648A" w:rsidRPr="009F228D" w:rsidRDefault="008D648A" w:rsidP="0006798D">
            <w:pPr>
              <w:contextualSpacing/>
            </w:pPr>
            <w:r w:rsidRPr="009F228D">
              <w:rPr>
                <w:lang w:val="kk-KZ"/>
              </w:rPr>
              <w:t>Әбутәліп Ә.Е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4C72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B86C2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D960C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20E78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1EFB4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ABA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25EDC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206853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4F215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BF5470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16FEE4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3D3F22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ABBEB6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C03145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2F0626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0BB0B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+9</w:t>
            </w:r>
          </w:p>
        </w:tc>
      </w:tr>
      <w:tr w:rsidR="003E3AF0" w:rsidRPr="009F228D" w14:paraId="0B22915C" w14:textId="77777777" w:rsidTr="00426D1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7E770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67BB2" w14:textId="77777777" w:rsidR="008D648A" w:rsidRPr="009F228D" w:rsidRDefault="008D648A" w:rsidP="0006798D">
            <w:pPr>
              <w:contextualSpacing/>
              <w:rPr>
                <w:lang w:val="kk-KZ"/>
              </w:rPr>
            </w:pPr>
            <w:r w:rsidRPr="009F228D">
              <w:t>11</w:t>
            </w:r>
            <w:r w:rsidRPr="009F228D">
              <w:rPr>
                <w:lang w:val="kk-KZ"/>
              </w:rPr>
              <w:t>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247F" w14:textId="77777777" w:rsidR="008D648A" w:rsidRPr="009F228D" w:rsidRDefault="008D648A" w:rsidP="0006798D">
            <w:pPr>
              <w:contextualSpacing/>
            </w:pPr>
            <w:r w:rsidRPr="009F228D">
              <w:rPr>
                <w:lang w:val="kk-KZ"/>
              </w:rPr>
              <w:t>Қазақ тілі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E4E5" w14:textId="77777777" w:rsidR="008D648A" w:rsidRPr="009F228D" w:rsidRDefault="008D648A" w:rsidP="0006798D">
            <w:pPr>
              <w:contextualSpacing/>
            </w:pPr>
            <w:r w:rsidRPr="009F228D">
              <w:rPr>
                <w:lang w:val="kk-KZ"/>
              </w:rPr>
              <w:t>Қамитбекова А.Д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1E6F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6F118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BEB42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CE5A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AEC8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52173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B0F6BF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F6B92F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rPr>
                <w:lang w:val="kk-KZ"/>
              </w:rPr>
              <w:t>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2AF19B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837D42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691E6C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C10016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2D0038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6E2EF9" w14:textId="77777777" w:rsidR="008D648A" w:rsidRPr="009F228D" w:rsidRDefault="008D648A" w:rsidP="00426D13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0CDD01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71AF8" w14:textId="77777777" w:rsidR="008D648A" w:rsidRPr="009F228D" w:rsidRDefault="008D648A" w:rsidP="00426D13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-0,8</w:t>
            </w:r>
          </w:p>
        </w:tc>
      </w:tr>
    </w:tbl>
    <w:p w14:paraId="482F3FA0" w14:textId="77777777" w:rsidR="008D648A" w:rsidRPr="009F228D" w:rsidRDefault="008D648A" w:rsidP="008D648A">
      <w:pPr>
        <w:ind w:firstLine="708"/>
        <w:jc w:val="both"/>
        <w:rPr>
          <w:lang w:val="kk-KZ"/>
        </w:rPr>
      </w:pPr>
    </w:p>
    <w:p w14:paraId="57A8C8B9" w14:textId="77777777" w:rsidR="008D648A" w:rsidRPr="009F228D" w:rsidRDefault="008D648A" w:rsidP="008D648A">
      <w:pPr>
        <w:ind w:firstLine="708"/>
        <w:jc w:val="both"/>
        <w:rPr>
          <w:lang w:val="kk-KZ"/>
        </w:rPr>
      </w:pPr>
      <w:r w:rsidRPr="009F228D">
        <w:rPr>
          <w:lang w:val="kk-KZ"/>
        </w:rPr>
        <w:t>Жүргізілген мониторингті талдау білім сапасының өсу динамикасы барлық сыныптарда байқалатынын көрсетті. Дегенмен, жалпы алғанда, оқушылардың «Қазақ тілі, Қазақ тілі мен әдебиеті» пәні бойынша білім сапасы төмен деңгейден өсуін байқаймыз.</w:t>
      </w:r>
    </w:p>
    <w:p w14:paraId="012934C2" w14:textId="77777777" w:rsidR="008D648A" w:rsidRPr="009F228D" w:rsidRDefault="008D648A" w:rsidP="008D648A">
      <w:pPr>
        <w:ind w:firstLine="708"/>
        <w:jc w:val="both"/>
        <w:rPr>
          <w:lang w:val="kk-KZ"/>
        </w:rPr>
      </w:pPr>
      <w:r w:rsidRPr="009F228D">
        <w:rPr>
          <w:lang w:val="kk-KZ"/>
        </w:rPr>
        <w:t xml:space="preserve"> Білім сапасының неғұрлым жоғары пайыздары 8 А сыныпта – 10 %, 10 Ә сыныпта - 12,3 %, 9 А сыныпта – 9 % байқалады.</w:t>
      </w:r>
    </w:p>
    <w:p w14:paraId="24D997E6" w14:textId="77777777" w:rsidR="008D648A" w:rsidRPr="009F228D" w:rsidRDefault="008D648A" w:rsidP="008D648A">
      <w:pPr>
        <w:ind w:firstLine="708"/>
        <w:jc w:val="both"/>
        <w:rPr>
          <w:lang w:val="kk-KZ"/>
        </w:rPr>
      </w:pPr>
    </w:p>
    <w:p w14:paraId="4AA5067B" w14:textId="77777777" w:rsidR="008D648A" w:rsidRPr="009F228D" w:rsidRDefault="008D648A" w:rsidP="008D648A">
      <w:pPr>
        <w:ind w:firstLine="708"/>
        <w:jc w:val="both"/>
        <w:rPr>
          <w:lang w:val="kk-KZ"/>
        </w:rPr>
      </w:pPr>
    </w:p>
    <w:p w14:paraId="37F67D4E" w14:textId="77777777" w:rsidR="008D648A" w:rsidRPr="009F228D" w:rsidRDefault="008D648A" w:rsidP="008D648A">
      <w:pPr>
        <w:ind w:firstLine="708"/>
        <w:jc w:val="both"/>
        <w:rPr>
          <w:lang w:val="kk-KZ"/>
        </w:rPr>
      </w:pPr>
    </w:p>
    <w:p w14:paraId="0631E89D" w14:textId="77777777" w:rsidR="008D648A" w:rsidRPr="009F228D" w:rsidRDefault="008D648A" w:rsidP="008D648A">
      <w:pPr>
        <w:ind w:firstLine="708"/>
        <w:jc w:val="both"/>
        <w:rPr>
          <w:lang w:val="kk-KZ"/>
        </w:rPr>
      </w:pPr>
      <w:r w:rsidRPr="009F228D">
        <w:rPr>
          <w:b/>
          <w:bCs/>
          <w:noProof/>
        </w:rPr>
        <w:lastRenderedPageBreak/>
        <w:drawing>
          <wp:inline distT="0" distB="0" distL="0" distR="0" wp14:anchorId="54B2F79B" wp14:editId="79B18FD0">
            <wp:extent cx="9191625" cy="3238500"/>
            <wp:effectExtent l="0" t="0" r="9525" b="0"/>
            <wp:docPr id="92792236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57C5268" w14:textId="77777777" w:rsidR="008D648A" w:rsidRPr="009F228D" w:rsidRDefault="008D648A" w:rsidP="008D648A">
      <w:pPr>
        <w:ind w:firstLine="708"/>
        <w:jc w:val="both"/>
        <w:rPr>
          <w:b/>
          <w:bCs/>
          <w:lang w:val="kk-KZ"/>
        </w:rPr>
      </w:pPr>
      <w:r w:rsidRPr="009F228D">
        <w:rPr>
          <w:lang w:val="kk-KZ"/>
        </w:rPr>
        <w:tab/>
      </w:r>
      <w:r w:rsidRPr="009F228D">
        <w:rPr>
          <w:b/>
          <w:bCs/>
          <w:lang w:val="kk-KZ"/>
        </w:rPr>
        <w:t xml:space="preserve">                                   </w:t>
      </w:r>
    </w:p>
    <w:p w14:paraId="1D7247DC" w14:textId="77777777" w:rsidR="008D648A" w:rsidRPr="009F228D" w:rsidRDefault="008D648A" w:rsidP="008D648A">
      <w:pPr>
        <w:ind w:firstLine="708"/>
        <w:jc w:val="both"/>
        <w:rPr>
          <w:b/>
          <w:bCs/>
          <w:lang w:val="kk-KZ"/>
        </w:rPr>
      </w:pPr>
      <w:r w:rsidRPr="009F228D">
        <w:rPr>
          <w:b/>
          <w:bCs/>
          <w:lang w:val="kk-KZ"/>
        </w:rPr>
        <w:t xml:space="preserve">                                                                Оқушылардың білім сапасына кері әсер ететін факторлар:</w:t>
      </w:r>
    </w:p>
    <w:p w14:paraId="39F1C4F1" w14:textId="77777777" w:rsidR="008D648A" w:rsidRPr="009F228D" w:rsidRDefault="008D648A" w:rsidP="008D648A">
      <w:pPr>
        <w:rPr>
          <w:lang w:val="kk-KZ"/>
        </w:rPr>
      </w:pPr>
    </w:p>
    <w:p w14:paraId="0B1D1A3C" w14:textId="77777777" w:rsidR="008D648A" w:rsidRPr="009F228D" w:rsidRDefault="008D648A" w:rsidP="008D648A">
      <w:pPr>
        <w:rPr>
          <w:lang w:val="kk-KZ"/>
        </w:rPr>
      </w:pPr>
    </w:p>
    <w:p w14:paraId="76842A9D" w14:textId="77777777" w:rsidR="008D648A" w:rsidRPr="009F228D" w:rsidRDefault="008D648A" w:rsidP="008D648A">
      <w:pPr>
        <w:tabs>
          <w:tab w:val="left" w:pos="1575"/>
        </w:tabs>
        <w:rPr>
          <w:lang w:val="kk-KZ"/>
        </w:rPr>
      </w:pPr>
      <w:r w:rsidRPr="009F228D">
        <w:rPr>
          <w:lang w:val="kk-KZ"/>
        </w:rPr>
        <w:tab/>
        <w:t>Оқушылардың білім сапасының төмендігі соңғы жылдары басқа мектептен ауысып келуінің жиі болуына байланысты және олардың  санының үнемі өзгеріп отыруымен байланысты.</w:t>
      </w:r>
    </w:p>
    <w:p w14:paraId="4763B96D" w14:textId="77777777" w:rsidR="008D648A" w:rsidRPr="009F228D" w:rsidRDefault="008D648A" w:rsidP="008D648A">
      <w:pPr>
        <w:rPr>
          <w:lang w:val="kk-KZ"/>
        </w:rPr>
      </w:pPr>
    </w:p>
    <w:p w14:paraId="57CD761E" w14:textId="77777777" w:rsidR="008D648A" w:rsidRPr="009F228D" w:rsidRDefault="008D648A" w:rsidP="008D648A">
      <w:pPr>
        <w:tabs>
          <w:tab w:val="left" w:pos="1455"/>
        </w:tabs>
        <w:rPr>
          <w:b/>
          <w:bCs/>
          <w:lang w:val="kk-KZ"/>
        </w:rPr>
      </w:pPr>
      <w:r w:rsidRPr="009F228D">
        <w:rPr>
          <w:lang w:val="kk-KZ"/>
        </w:rPr>
        <w:tab/>
      </w:r>
      <w:r w:rsidRPr="009F228D">
        <w:rPr>
          <w:b/>
          <w:bCs/>
          <w:lang w:val="kk-KZ"/>
        </w:rPr>
        <w:t>Ұсыныстар:</w:t>
      </w:r>
    </w:p>
    <w:p w14:paraId="00394FD8" w14:textId="77777777" w:rsidR="008D648A" w:rsidRPr="009F228D" w:rsidRDefault="008D648A" w:rsidP="008D648A">
      <w:pPr>
        <w:tabs>
          <w:tab w:val="left" w:pos="1455"/>
        </w:tabs>
        <w:rPr>
          <w:lang w:val="kk-KZ"/>
        </w:rPr>
      </w:pPr>
      <w:r w:rsidRPr="009F228D">
        <w:rPr>
          <w:b/>
          <w:bCs/>
          <w:lang w:val="kk-KZ"/>
        </w:rPr>
        <w:t xml:space="preserve">              </w:t>
      </w:r>
      <w:r w:rsidRPr="009F228D">
        <w:rPr>
          <w:lang w:val="kk-KZ"/>
        </w:rPr>
        <w:t xml:space="preserve">1. Мұғалімдерге білім беру сапасын арттыруға бағытталған шаралар жүйесін ойластырып, оқушылармен жеке жұмысты жандандыру қажет. </w:t>
      </w:r>
    </w:p>
    <w:p w14:paraId="31B8B702" w14:textId="77777777" w:rsidR="008D648A" w:rsidRPr="009F228D" w:rsidRDefault="008D648A" w:rsidP="008D648A">
      <w:pPr>
        <w:tabs>
          <w:tab w:val="left" w:pos="1455"/>
        </w:tabs>
        <w:rPr>
          <w:b/>
          <w:bCs/>
          <w:lang w:val="kk-KZ"/>
        </w:rPr>
      </w:pPr>
      <w:r w:rsidRPr="009F228D">
        <w:rPr>
          <w:lang w:val="kk-KZ"/>
        </w:rPr>
        <w:t xml:space="preserve">              2. Сынып жетекшілері балалармен және олардың ата-аналарымен балалардың оқуға деген ынтасын және қызығушылығын арттыру мақсатында жеке әңгімелесулер жүргізеді. Оқушылардың мектептегі негізгі және қосымша сабақтарға қатысуын бақылауды күшейту.</w:t>
      </w:r>
    </w:p>
    <w:p w14:paraId="1651A1A5" w14:textId="7D1CFC8D" w:rsidR="008D648A" w:rsidRPr="009F228D" w:rsidRDefault="008D648A" w:rsidP="008D648A">
      <w:pPr>
        <w:tabs>
          <w:tab w:val="left" w:pos="1455"/>
        </w:tabs>
        <w:rPr>
          <w:lang w:val="kk-KZ"/>
        </w:rPr>
      </w:pPr>
      <w:r w:rsidRPr="009F228D">
        <w:rPr>
          <w:lang w:val="kk-KZ"/>
        </w:rPr>
        <w:t xml:space="preserve">              3. Барлық пән мұғалімдері оқушылардың біліміндегі олқылықтарды жою үшін жоспар құрып, жүйелі жұмыс жасауы керек</w:t>
      </w:r>
      <w:r w:rsidR="00BF3C88">
        <w:rPr>
          <w:lang w:val="kk-KZ"/>
        </w:rPr>
        <w:t>.</w:t>
      </w:r>
    </w:p>
    <w:p w14:paraId="169A1CA3" w14:textId="77777777" w:rsidR="00145245" w:rsidRPr="009F228D" w:rsidRDefault="00145245" w:rsidP="00F55DF0">
      <w:pPr>
        <w:pStyle w:val="a7"/>
        <w:ind w:left="1068"/>
        <w:rPr>
          <w:lang w:val="kk-KZ"/>
        </w:rPr>
      </w:pPr>
    </w:p>
    <w:p w14:paraId="2ED20DED" w14:textId="77777777" w:rsidR="00BF3C88" w:rsidRPr="00BA5131" w:rsidRDefault="00BF3C88" w:rsidP="00842629">
      <w:pPr>
        <w:ind w:firstLine="708"/>
        <w:rPr>
          <w:b/>
          <w:bCs/>
          <w:lang w:val="kk-KZ"/>
        </w:rPr>
      </w:pPr>
    </w:p>
    <w:p w14:paraId="16F07806" w14:textId="77777777" w:rsidR="00500839" w:rsidRPr="003E2673" w:rsidRDefault="00500839" w:rsidP="00BF3C88">
      <w:pPr>
        <w:ind w:firstLine="708"/>
        <w:jc w:val="center"/>
        <w:rPr>
          <w:b/>
          <w:bCs/>
          <w:sz w:val="28"/>
          <w:szCs w:val="28"/>
          <w:lang w:val="kk-KZ"/>
        </w:rPr>
      </w:pPr>
    </w:p>
    <w:p w14:paraId="0B601B99" w14:textId="77777777" w:rsidR="00500839" w:rsidRPr="003E2673" w:rsidRDefault="00500839" w:rsidP="00BF3C88">
      <w:pPr>
        <w:ind w:firstLine="708"/>
        <w:jc w:val="center"/>
        <w:rPr>
          <w:b/>
          <w:bCs/>
          <w:sz w:val="28"/>
          <w:szCs w:val="28"/>
          <w:lang w:val="kk-KZ"/>
        </w:rPr>
      </w:pPr>
    </w:p>
    <w:p w14:paraId="6EE0A590" w14:textId="22394D88" w:rsidR="00BF3C88" w:rsidRDefault="00842629" w:rsidP="00BF3C88">
      <w:pPr>
        <w:ind w:firstLine="708"/>
        <w:jc w:val="center"/>
        <w:rPr>
          <w:b/>
          <w:bCs/>
          <w:sz w:val="28"/>
          <w:szCs w:val="28"/>
        </w:rPr>
      </w:pPr>
      <w:r w:rsidRPr="00BF3C88">
        <w:rPr>
          <w:b/>
          <w:bCs/>
          <w:sz w:val="28"/>
          <w:szCs w:val="28"/>
        </w:rPr>
        <w:lastRenderedPageBreak/>
        <w:t xml:space="preserve">Сравнительный анализ качества знаний учащихся по предмету «Математика» </w:t>
      </w:r>
    </w:p>
    <w:p w14:paraId="4CE2941F" w14:textId="6615D6DC" w:rsidR="00842629" w:rsidRPr="00BF3C88" w:rsidRDefault="00842629" w:rsidP="00BF3C88">
      <w:pPr>
        <w:ind w:firstLine="708"/>
        <w:jc w:val="center"/>
        <w:rPr>
          <w:b/>
          <w:bCs/>
          <w:sz w:val="28"/>
          <w:szCs w:val="28"/>
        </w:rPr>
      </w:pPr>
      <w:r w:rsidRPr="00BF3C88">
        <w:rPr>
          <w:b/>
          <w:bCs/>
          <w:sz w:val="28"/>
          <w:szCs w:val="28"/>
        </w:rPr>
        <w:t>отражен в следующей таблице:</w:t>
      </w:r>
    </w:p>
    <w:p w14:paraId="31032222" w14:textId="445D5DC1" w:rsidR="000A0049" w:rsidRPr="009F228D" w:rsidRDefault="000A0049" w:rsidP="000A0049">
      <w:pPr>
        <w:pStyle w:val="a7"/>
        <w:ind w:left="1068"/>
        <w:jc w:val="center"/>
        <w:rPr>
          <w:b/>
          <w:bCs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33"/>
        <w:gridCol w:w="1032"/>
        <w:gridCol w:w="2663"/>
        <w:gridCol w:w="567"/>
        <w:gridCol w:w="708"/>
        <w:gridCol w:w="426"/>
        <w:gridCol w:w="425"/>
        <w:gridCol w:w="567"/>
        <w:gridCol w:w="567"/>
        <w:gridCol w:w="709"/>
        <w:gridCol w:w="567"/>
        <w:gridCol w:w="850"/>
        <w:gridCol w:w="425"/>
        <w:gridCol w:w="567"/>
        <w:gridCol w:w="567"/>
        <w:gridCol w:w="426"/>
        <w:gridCol w:w="708"/>
        <w:gridCol w:w="709"/>
        <w:gridCol w:w="673"/>
      </w:tblGrid>
      <w:tr w:rsidR="000A0049" w:rsidRPr="009F228D" w14:paraId="3E30A863" w14:textId="77777777" w:rsidTr="00500839">
        <w:trPr>
          <w:trHeight w:val="687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11AC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  <w:p w14:paraId="4E74C5AE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№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8803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  <w:p w14:paraId="0AFED933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класс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219D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  <w:p w14:paraId="241964B2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предмет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C06D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  <w:p w14:paraId="053B058B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Преподаватель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50675C" w14:textId="77777777" w:rsidR="000A0049" w:rsidRPr="00500839" w:rsidRDefault="000A0049" w:rsidP="0006798D">
            <w:pPr>
              <w:contextualSpacing/>
              <w:jc w:val="center"/>
              <w:rPr>
                <w:b/>
                <w:lang w:val="kk-KZ"/>
              </w:rPr>
            </w:pPr>
            <w:r w:rsidRPr="00500839">
              <w:rPr>
                <w:b/>
              </w:rPr>
              <w:t>Стартовые срезы</w:t>
            </w:r>
          </w:p>
        </w:tc>
        <w:tc>
          <w:tcPr>
            <w:tcW w:w="49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A014C" w14:textId="77777777" w:rsidR="000A0049" w:rsidRPr="00500839" w:rsidRDefault="000A0049" w:rsidP="0006798D">
            <w:pPr>
              <w:contextualSpacing/>
              <w:jc w:val="center"/>
              <w:rPr>
                <w:b/>
              </w:rPr>
            </w:pPr>
            <w:r w:rsidRPr="00500839">
              <w:rPr>
                <w:b/>
              </w:rPr>
              <w:t xml:space="preserve">На конец </w:t>
            </w:r>
            <w:r w:rsidRPr="00500839">
              <w:rPr>
                <w:b/>
                <w:lang w:val="en-US"/>
              </w:rPr>
              <w:t xml:space="preserve">I </w:t>
            </w:r>
            <w:r w:rsidRPr="00500839">
              <w:rPr>
                <w:b/>
              </w:rPr>
              <w:t>четверти</w:t>
            </w:r>
          </w:p>
        </w:tc>
      </w:tr>
      <w:tr w:rsidR="000A0049" w:rsidRPr="009F228D" w14:paraId="1CB9DD3C" w14:textId="77777777" w:rsidTr="00500839">
        <w:trPr>
          <w:trHeight w:val="687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A764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AA7D5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55DA3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0617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6BF5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Кол-во учащихся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7A69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Писали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1AD0E8" w14:textId="77777777" w:rsidR="000A0049" w:rsidRPr="00500839" w:rsidRDefault="000A0049" w:rsidP="0006798D">
            <w:pPr>
              <w:contextualSpacing/>
              <w:jc w:val="center"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CD280E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Успеваемость</w:t>
            </w:r>
          </w:p>
          <w:p w14:paraId="0486576A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D42512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Качество знаний</w:t>
            </w:r>
          </w:p>
          <w:p w14:paraId="559EF9C8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E14A1E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Писали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E54049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Оценки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DFECC2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Успева</w:t>
            </w:r>
          </w:p>
          <w:p w14:paraId="358AD02E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емость</w:t>
            </w:r>
          </w:p>
          <w:p w14:paraId="2961385F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BC6F2E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Качество зна</w:t>
            </w:r>
          </w:p>
          <w:p w14:paraId="0501E2F3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ний</w:t>
            </w:r>
          </w:p>
          <w:p w14:paraId="346C3056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%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872597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  <w:r w:rsidRPr="00500839">
              <w:rPr>
                <w:b/>
                <w:lang w:val="kk-KZ"/>
              </w:rPr>
              <w:t>Динамика</w:t>
            </w:r>
          </w:p>
        </w:tc>
      </w:tr>
      <w:tr w:rsidR="000A0049" w:rsidRPr="009F228D" w14:paraId="5BC8DED4" w14:textId="77777777" w:rsidTr="00500839">
        <w:trPr>
          <w:trHeight w:val="102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9164C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930BC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F6EF1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FACD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6FDA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0CED2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B12D9" w14:textId="4BFAF32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F063" w14:textId="0A5028AC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8F2D7" w14:textId="688D0922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D2BC" w14:textId="18560816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94BB8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8805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0E7CF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49A853" w14:textId="06A497A6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CB2D81" w14:textId="71B7112F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9D6DEE" w14:textId="6E0E594B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8F028C" w14:textId="023E39F0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1B2D0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5BC5E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81DB7" w14:textId="77777777" w:rsidR="000A0049" w:rsidRPr="00500839" w:rsidRDefault="000A0049" w:rsidP="0006798D">
            <w:pPr>
              <w:contextualSpacing/>
              <w:rPr>
                <w:b/>
                <w:lang w:val="kk-KZ"/>
              </w:rPr>
            </w:pPr>
          </w:p>
        </w:tc>
      </w:tr>
      <w:tr w:rsidR="000A0049" w:rsidRPr="009F228D" w14:paraId="26B15530" w14:textId="77777777" w:rsidTr="0050083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953B1" w14:textId="77777777" w:rsidR="000A0049" w:rsidRPr="00500839" w:rsidRDefault="000A0049" w:rsidP="0006798D">
            <w:pPr>
              <w:contextualSpacing/>
            </w:pPr>
            <w:r w:rsidRPr="00500839"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C7DA0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rPr>
                <w:lang w:val="kk-KZ"/>
              </w:rPr>
              <w:t>8а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C322C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rPr>
                <w:lang w:val="kk-KZ"/>
              </w:rPr>
              <w:t>алгебра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DB406" w14:textId="77777777" w:rsidR="000A0049" w:rsidRPr="00500839" w:rsidRDefault="000A0049" w:rsidP="0006798D">
            <w:pPr>
              <w:contextualSpacing/>
            </w:pPr>
            <w:r w:rsidRPr="00500839">
              <w:rPr>
                <w:lang w:val="kk-KZ"/>
              </w:rPr>
              <w:t>Умирзакова К.А.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358E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3474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33016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89109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E653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0F91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8183C8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A97CFB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C5D2F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FFB02A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15F7C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D04451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D9D740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3ADCF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CFA5E9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1C889B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+10</w:t>
            </w:r>
          </w:p>
        </w:tc>
      </w:tr>
      <w:tr w:rsidR="000A0049" w:rsidRPr="009F228D" w14:paraId="6DD29508" w14:textId="77777777" w:rsidTr="0050083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DD2B9" w14:textId="77777777" w:rsidR="000A0049" w:rsidRPr="00500839" w:rsidRDefault="000A0049" w:rsidP="0006798D">
            <w:pPr>
              <w:contextualSpacing/>
            </w:pPr>
            <w:r w:rsidRPr="00500839"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FD91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t>9а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6EFB" w14:textId="77777777" w:rsidR="000A0049" w:rsidRPr="00500839" w:rsidRDefault="000A0049" w:rsidP="0006798D">
            <w:pPr>
              <w:contextualSpacing/>
            </w:pPr>
            <w:r w:rsidRPr="00500839">
              <w:rPr>
                <w:lang w:val="kk-KZ"/>
              </w:rPr>
              <w:t>алгебра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B5BB7" w14:textId="77777777" w:rsidR="000A0049" w:rsidRPr="00500839" w:rsidRDefault="000A0049" w:rsidP="0006798D">
            <w:pPr>
              <w:contextualSpacing/>
            </w:pPr>
            <w:r w:rsidRPr="00500839">
              <w:t>Гоман Г.В.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A4EB9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B07D7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8AE08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9242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D9FD2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93473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DDEE9B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176714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DA6200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EE7DE1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5FFF72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7A907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7C71F8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2D1DD2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DDDC53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8,3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5A5097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+0,6</w:t>
            </w:r>
          </w:p>
        </w:tc>
      </w:tr>
      <w:tr w:rsidR="000A0049" w:rsidRPr="009F228D" w14:paraId="4B93BBF1" w14:textId="77777777" w:rsidTr="0050083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C4E7D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rPr>
                <w:lang w:val="kk-KZ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BF18B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t>9</w:t>
            </w:r>
            <w:r w:rsidRPr="00500839">
              <w:rPr>
                <w:lang w:val="kk-KZ"/>
              </w:rPr>
              <w:t>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E3D0E" w14:textId="77777777" w:rsidR="000A0049" w:rsidRPr="00500839" w:rsidRDefault="000A0049" w:rsidP="0006798D">
            <w:pPr>
              <w:contextualSpacing/>
            </w:pPr>
            <w:r w:rsidRPr="00500839">
              <w:rPr>
                <w:lang w:val="kk-KZ"/>
              </w:rPr>
              <w:t>алгебра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940F0" w14:textId="77777777" w:rsidR="000A0049" w:rsidRPr="00500839" w:rsidRDefault="000A0049" w:rsidP="0006798D">
            <w:pPr>
              <w:contextualSpacing/>
            </w:pPr>
            <w:r w:rsidRPr="00500839">
              <w:rPr>
                <w:lang w:val="kk-KZ"/>
              </w:rPr>
              <w:t>Умирзакова К.А.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D24E2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CC8F2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5B366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0E79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7F732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31EB0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BD4ADC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EDBCC1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6F01FE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AC4ADC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C0AEB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FC7A2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E7F14E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2118D2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C2282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6,7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8C11C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+6,7</w:t>
            </w:r>
          </w:p>
        </w:tc>
      </w:tr>
      <w:tr w:rsidR="000A0049" w:rsidRPr="009F228D" w14:paraId="20F5F092" w14:textId="77777777" w:rsidTr="0050083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D78D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rPr>
                <w:lang w:val="kk-KZ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3359C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rPr>
                <w:lang w:val="kk-KZ"/>
              </w:rPr>
              <w:t>10 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C5F0A" w14:textId="77777777" w:rsidR="000A0049" w:rsidRPr="00500839" w:rsidRDefault="000A0049" w:rsidP="0006798D">
            <w:pPr>
              <w:contextualSpacing/>
            </w:pPr>
            <w:r w:rsidRPr="00500839">
              <w:rPr>
                <w:lang w:val="kk-KZ"/>
              </w:rPr>
              <w:t>алгебра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6D368" w14:textId="77777777" w:rsidR="000A0049" w:rsidRPr="00500839" w:rsidRDefault="000A0049" w:rsidP="0006798D">
            <w:pPr>
              <w:contextualSpacing/>
            </w:pPr>
            <w:r w:rsidRPr="00500839">
              <w:rPr>
                <w:lang w:val="kk-KZ"/>
              </w:rPr>
              <w:t>Умирзакова К.А.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0F46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F01C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7296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30D7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4D80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4CD1C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4DB26C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C28777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3BCD7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00716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0C3D0A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8E6554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D1FFEF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546B69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A97116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5,6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643FF3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+5,6</w:t>
            </w:r>
          </w:p>
        </w:tc>
      </w:tr>
      <w:tr w:rsidR="000A0049" w:rsidRPr="009F228D" w14:paraId="47792756" w14:textId="77777777" w:rsidTr="0050083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AD9B9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rPr>
                <w:lang w:val="kk-KZ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F576A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t>10</w:t>
            </w:r>
            <w:r w:rsidRPr="00500839">
              <w:rPr>
                <w:lang w:val="kk-KZ"/>
              </w:rPr>
              <w:t>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42BF" w14:textId="77777777" w:rsidR="000A0049" w:rsidRPr="00500839" w:rsidRDefault="000A0049" w:rsidP="0006798D">
            <w:pPr>
              <w:contextualSpacing/>
            </w:pPr>
            <w:r w:rsidRPr="00500839">
              <w:rPr>
                <w:lang w:val="kk-KZ"/>
              </w:rPr>
              <w:t>алгебра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4692" w14:textId="77777777" w:rsidR="000A0049" w:rsidRPr="00500839" w:rsidRDefault="000A0049" w:rsidP="0006798D">
            <w:pPr>
              <w:contextualSpacing/>
            </w:pPr>
            <w:r w:rsidRPr="00500839">
              <w:rPr>
                <w:lang w:val="kk-KZ"/>
              </w:rPr>
              <w:t>Умирзакова К.А.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16D1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A5095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12F6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2F00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DDF5A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5D0F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C4C85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476F4E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85BCCE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A910E3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9BD97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EB1D9F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DC5FCF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547C8F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3B7D9A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12,5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4E35F8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+5,8</w:t>
            </w:r>
          </w:p>
        </w:tc>
      </w:tr>
      <w:tr w:rsidR="000A0049" w:rsidRPr="009F228D" w14:paraId="2CD184CF" w14:textId="77777777" w:rsidTr="0050083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6E995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rPr>
                <w:lang w:val="kk-KZ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BCB6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t>11а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38C2C" w14:textId="77777777" w:rsidR="000A0049" w:rsidRPr="00500839" w:rsidRDefault="000A0049" w:rsidP="0006798D">
            <w:pPr>
              <w:contextualSpacing/>
            </w:pPr>
            <w:r w:rsidRPr="00500839">
              <w:rPr>
                <w:lang w:val="kk-KZ"/>
              </w:rPr>
              <w:t>алгебра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57025" w14:textId="77777777" w:rsidR="000A0049" w:rsidRPr="00500839" w:rsidRDefault="000A0049" w:rsidP="0006798D">
            <w:pPr>
              <w:contextualSpacing/>
            </w:pPr>
            <w:r w:rsidRPr="00500839">
              <w:t>Гоман Г.В.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BEE17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9E076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515AB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CEBE9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F241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92B1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1C3311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DFF7CF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327D1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F6B539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9336E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AF1F9A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5C3A5F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385024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6731D9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F01138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+5,0</w:t>
            </w:r>
          </w:p>
        </w:tc>
      </w:tr>
      <w:tr w:rsidR="000A0049" w:rsidRPr="009F228D" w14:paraId="2FC230FE" w14:textId="77777777" w:rsidTr="0050083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0CF97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rPr>
                <w:lang w:val="kk-KZ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8BE41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t>11</w:t>
            </w:r>
            <w:r w:rsidRPr="00500839">
              <w:rPr>
                <w:lang w:val="kk-KZ"/>
              </w:rPr>
              <w:t>б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9AC2" w14:textId="77777777" w:rsidR="000A0049" w:rsidRPr="00500839" w:rsidRDefault="000A0049" w:rsidP="0006798D">
            <w:pPr>
              <w:contextualSpacing/>
            </w:pPr>
            <w:r w:rsidRPr="00500839">
              <w:rPr>
                <w:lang w:val="kk-KZ"/>
              </w:rPr>
              <w:t>алгебра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8C178" w14:textId="77777777" w:rsidR="000A0049" w:rsidRPr="00500839" w:rsidRDefault="000A0049" w:rsidP="0006798D">
            <w:pPr>
              <w:contextualSpacing/>
            </w:pPr>
            <w:r w:rsidRPr="00500839">
              <w:t>Гоман Г.В.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ECE4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A792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73D1F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080C4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8A303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292B1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E259A7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965534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4F7732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9C81B3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285CE8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8128EB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0B83EF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D12304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393D53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F27012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+9</w:t>
            </w:r>
          </w:p>
        </w:tc>
      </w:tr>
      <w:tr w:rsidR="000A0049" w:rsidRPr="009F228D" w14:paraId="1D0BBAEE" w14:textId="77777777" w:rsidTr="0050083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E3A91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rPr>
                <w:lang w:val="kk-KZ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9B2A7" w14:textId="77777777" w:rsidR="000A0049" w:rsidRPr="00500839" w:rsidRDefault="000A0049" w:rsidP="0006798D">
            <w:pPr>
              <w:contextualSpacing/>
              <w:rPr>
                <w:lang w:val="kk-KZ"/>
              </w:rPr>
            </w:pPr>
            <w:r w:rsidRPr="00500839">
              <w:t>11</w:t>
            </w:r>
            <w:r w:rsidRPr="00500839">
              <w:rPr>
                <w:lang w:val="kk-KZ"/>
              </w:rPr>
              <w:t>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792AC" w14:textId="77777777" w:rsidR="000A0049" w:rsidRPr="00500839" w:rsidRDefault="000A0049" w:rsidP="0006798D">
            <w:pPr>
              <w:contextualSpacing/>
            </w:pPr>
            <w:r w:rsidRPr="00500839">
              <w:rPr>
                <w:lang w:val="kk-KZ"/>
              </w:rPr>
              <w:t>алгебра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2C0CE" w14:textId="77777777" w:rsidR="000A0049" w:rsidRPr="00500839" w:rsidRDefault="000A0049" w:rsidP="0006798D">
            <w:pPr>
              <w:contextualSpacing/>
            </w:pPr>
            <w:r w:rsidRPr="00500839">
              <w:rPr>
                <w:lang w:val="kk-KZ"/>
              </w:rPr>
              <w:t>Умирзакова К.А.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B5D06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A63E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2640D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52429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8FFC8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948B0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266826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764CF9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73DE21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1D3A3A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4FC3A6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118574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399E4A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7A4CFC" w14:textId="77777777" w:rsidR="000A0049" w:rsidRPr="00500839" w:rsidRDefault="000A0049" w:rsidP="00500839">
            <w:pPr>
              <w:contextualSpacing/>
              <w:jc w:val="center"/>
            </w:pPr>
            <w:r w:rsidRPr="00500839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E819B0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11,8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2E7357" w14:textId="77777777" w:rsidR="000A0049" w:rsidRPr="00500839" w:rsidRDefault="000A0049" w:rsidP="00500839">
            <w:pPr>
              <w:contextualSpacing/>
              <w:jc w:val="center"/>
              <w:rPr>
                <w:lang w:val="kk-KZ"/>
              </w:rPr>
            </w:pPr>
            <w:r w:rsidRPr="00500839">
              <w:rPr>
                <w:lang w:val="kk-KZ"/>
              </w:rPr>
              <w:t>+5.5</w:t>
            </w:r>
          </w:p>
        </w:tc>
      </w:tr>
    </w:tbl>
    <w:p w14:paraId="660F0CB5" w14:textId="77777777" w:rsidR="000A0049" w:rsidRPr="009F228D" w:rsidRDefault="000A0049" w:rsidP="000A0049">
      <w:pPr>
        <w:ind w:firstLine="708"/>
        <w:jc w:val="both"/>
        <w:rPr>
          <w:lang w:val="kk-KZ"/>
        </w:rPr>
      </w:pPr>
    </w:p>
    <w:p w14:paraId="6A676A32" w14:textId="63A999E4" w:rsidR="000A0049" w:rsidRPr="009F228D" w:rsidRDefault="000A0049" w:rsidP="000A0049">
      <w:pPr>
        <w:ind w:firstLine="708"/>
        <w:jc w:val="both"/>
        <w:rPr>
          <w:lang w:val="kk-KZ"/>
        </w:rPr>
      </w:pPr>
      <w:r w:rsidRPr="009F228D">
        <w:t xml:space="preserve">Анализ проведенного мониторинга показал, что </w:t>
      </w:r>
      <w:proofErr w:type="gramStart"/>
      <w:r w:rsidRPr="009F228D">
        <w:t>динамика  роста</w:t>
      </w:r>
      <w:proofErr w:type="gramEnd"/>
      <w:r w:rsidRPr="009F228D">
        <w:t xml:space="preserve"> качества знаний наблюдается во всех  классах. Тем не менее, в целом, качество знаний по предмету «Математика» у учащихся находится на низком уровне. Наиболее высокие проценты качества знаний </w:t>
      </w:r>
      <w:proofErr w:type="gramStart"/>
      <w:r w:rsidRPr="009F228D">
        <w:t>наблюдаются  в</w:t>
      </w:r>
      <w:proofErr w:type="gramEnd"/>
      <w:r w:rsidRPr="009F228D">
        <w:t xml:space="preserve"> 10</w:t>
      </w:r>
      <w:r w:rsidRPr="009F228D">
        <w:rPr>
          <w:lang w:val="kk-KZ"/>
        </w:rPr>
        <w:t xml:space="preserve"> Ә </w:t>
      </w:r>
      <w:r w:rsidRPr="009F228D">
        <w:t>классе</w:t>
      </w:r>
      <w:r w:rsidRPr="009F228D">
        <w:rPr>
          <w:lang w:val="kk-KZ"/>
        </w:rPr>
        <w:t xml:space="preserve"> – </w:t>
      </w:r>
      <w:r w:rsidRPr="009F228D">
        <w:t xml:space="preserve">12,5%, в 11 </w:t>
      </w:r>
      <w:r w:rsidRPr="009F228D">
        <w:rPr>
          <w:lang w:val="kk-KZ"/>
        </w:rPr>
        <w:t>Ә</w:t>
      </w:r>
      <w:r w:rsidRPr="009F228D">
        <w:t xml:space="preserve"> классе – 11,8%, в 11А классе – 10,5 %</w:t>
      </w:r>
      <w:r w:rsidRPr="009F228D">
        <w:rPr>
          <w:lang w:val="kk-KZ"/>
        </w:rPr>
        <w:t>.</w:t>
      </w:r>
    </w:p>
    <w:p w14:paraId="52E0118A" w14:textId="77777777" w:rsidR="00960EC5" w:rsidRPr="009F228D" w:rsidRDefault="00960EC5" w:rsidP="000A0049">
      <w:pPr>
        <w:ind w:firstLine="708"/>
        <w:jc w:val="both"/>
        <w:rPr>
          <w:lang w:val="kk-KZ"/>
        </w:rPr>
      </w:pPr>
    </w:p>
    <w:p w14:paraId="21375FDA" w14:textId="77777777" w:rsidR="00960EC5" w:rsidRPr="009F228D" w:rsidRDefault="00960EC5" w:rsidP="000A0049">
      <w:pPr>
        <w:ind w:firstLine="708"/>
        <w:jc w:val="both"/>
        <w:rPr>
          <w:lang w:val="kk-KZ"/>
        </w:rPr>
      </w:pPr>
    </w:p>
    <w:p w14:paraId="0E51C83A" w14:textId="77777777" w:rsidR="00960EC5" w:rsidRPr="009F228D" w:rsidRDefault="00960EC5" w:rsidP="000A0049">
      <w:pPr>
        <w:ind w:firstLine="708"/>
        <w:jc w:val="both"/>
        <w:rPr>
          <w:lang w:val="kk-KZ"/>
        </w:rPr>
      </w:pPr>
    </w:p>
    <w:p w14:paraId="69DAE751" w14:textId="77777777" w:rsidR="005E6E5D" w:rsidRDefault="005E6E5D" w:rsidP="00960EC5">
      <w:pPr>
        <w:ind w:firstLine="708"/>
        <w:jc w:val="center"/>
        <w:rPr>
          <w:b/>
          <w:bCs/>
        </w:rPr>
      </w:pPr>
    </w:p>
    <w:p w14:paraId="3C511CCC" w14:textId="77777777" w:rsidR="005E6E5D" w:rsidRDefault="005E6E5D" w:rsidP="00960EC5">
      <w:pPr>
        <w:ind w:firstLine="708"/>
        <w:jc w:val="center"/>
        <w:rPr>
          <w:b/>
          <w:bCs/>
        </w:rPr>
      </w:pPr>
    </w:p>
    <w:p w14:paraId="0B87CA39" w14:textId="77777777" w:rsidR="005E6E5D" w:rsidRDefault="005E6E5D" w:rsidP="00960EC5">
      <w:pPr>
        <w:ind w:firstLine="708"/>
        <w:jc w:val="center"/>
        <w:rPr>
          <w:b/>
          <w:bCs/>
        </w:rPr>
      </w:pPr>
    </w:p>
    <w:p w14:paraId="1CB65D23" w14:textId="77777777" w:rsidR="005E6E5D" w:rsidRDefault="005E6E5D" w:rsidP="00960EC5">
      <w:pPr>
        <w:ind w:firstLine="708"/>
        <w:jc w:val="center"/>
        <w:rPr>
          <w:b/>
          <w:bCs/>
        </w:rPr>
      </w:pPr>
    </w:p>
    <w:p w14:paraId="2D2903C8" w14:textId="77777777" w:rsidR="005E6E5D" w:rsidRDefault="005E6E5D" w:rsidP="00960EC5">
      <w:pPr>
        <w:ind w:firstLine="708"/>
        <w:jc w:val="center"/>
        <w:rPr>
          <w:b/>
          <w:bCs/>
        </w:rPr>
      </w:pPr>
    </w:p>
    <w:p w14:paraId="4D1F4C00" w14:textId="77777777" w:rsidR="005E6E5D" w:rsidRDefault="005E6E5D" w:rsidP="00960EC5">
      <w:pPr>
        <w:ind w:firstLine="708"/>
        <w:jc w:val="center"/>
        <w:rPr>
          <w:b/>
          <w:bCs/>
        </w:rPr>
      </w:pPr>
    </w:p>
    <w:p w14:paraId="336C0E66" w14:textId="77777777" w:rsidR="005E6E5D" w:rsidRDefault="005E6E5D" w:rsidP="00960EC5">
      <w:pPr>
        <w:ind w:firstLine="708"/>
        <w:jc w:val="center"/>
        <w:rPr>
          <w:b/>
          <w:bCs/>
        </w:rPr>
      </w:pPr>
    </w:p>
    <w:p w14:paraId="3F84B7A5" w14:textId="44B373BE" w:rsidR="00960EC5" w:rsidRPr="009F228D" w:rsidRDefault="00960EC5" w:rsidP="00960EC5">
      <w:pPr>
        <w:ind w:firstLine="708"/>
        <w:jc w:val="center"/>
        <w:rPr>
          <w:b/>
          <w:bCs/>
        </w:rPr>
      </w:pPr>
      <w:r w:rsidRPr="009F228D">
        <w:rPr>
          <w:b/>
          <w:bCs/>
        </w:rPr>
        <w:lastRenderedPageBreak/>
        <w:t>Сравнительный анализ качества знаний учащихся по предмету «история Казахстана» отражен в следующей таблице:</w:t>
      </w:r>
    </w:p>
    <w:p w14:paraId="61860916" w14:textId="77777777" w:rsidR="00960EC5" w:rsidRPr="009F228D" w:rsidRDefault="00960EC5" w:rsidP="00960EC5">
      <w:pPr>
        <w:ind w:firstLine="708"/>
        <w:rPr>
          <w:lang w:val="kk-KZ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33"/>
        <w:gridCol w:w="1852"/>
        <w:gridCol w:w="1984"/>
        <w:gridCol w:w="709"/>
        <w:gridCol w:w="567"/>
        <w:gridCol w:w="425"/>
        <w:gridCol w:w="567"/>
        <w:gridCol w:w="567"/>
        <w:gridCol w:w="426"/>
        <w:gridCol w:w="708"/>
        <w:gridCol w:w="709"/>
        <w:gridCol w:w="709"/>
        <w:gridCol w:w="425"/>
        <w:gridCol w:w="567"/>
        <w:gridCol w:w="567"/>
        <w:gridCol w:w="284"/>
        <w:gridCol w:w="708"/>
        <w:gridCol w:w="709"/>
        <w:gridCol w:w="673"/>
      </w:tblGrid>
      <w:tr w:rsidR="00960EC5" w:rsidRPr="009F228D" w14:paraId="27AD1018" w14:textId="77777777" w:rsidTr="00C21365">
        <w:trPr>
          <w:trHeight w:val="687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6A28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  <w:p w14:paraId="13506038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№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F62D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  <w:p w14:paraId="33FBC7CF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класс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1129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  <w:p w14:paraId="24F83E3E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предмет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9D06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  <w:p w14:paraId="482CDA7A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Преподаватель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C6585A" w14:textId="77777777" w:rsidR="00960EC5" w:rsidRPr="009F228D" w:rsidRDefault="00960EC5" w:rsidP="0006798D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</w:rPr>
              <w:t>Стартовые срезы</w:t>
            </w:r>
          </w:p>
        </w:tc>
        <w:tc>
          <w:tcPr>
            <w:tcW w:w="46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387354" w14:textId="77777777" w:rsidR="00960EC5" w:rsidRPr="009F228D" w:rsidRDefault="00960EC5" w:rsidP="0006798D">
            <w:pPr>
              <w:contextualSpacing/>
              <w:jc w:val="center"/>
              <w:rPr>
                <w:b/>
              </w:rPr>
            </w:pPr>
            <w:r w:rsidRPr="009F228D">
              <w:rPr>
                <w:b/>
              </w:rPr>
              <w:t xml:space="preserve">На конец </w:t>
            </w:r>
            <w:r w:rsidRPr="009F228D">
              <w:rPr>
                <w:b/>
                <w:lang w:val="en-US"/>
              </w:rPr>
              <w:t xml:space="preserve">I </w:t>
            </w:r>
            <w:r w:rsidRPr="009F228D">
              <w:rPr>
                <w:b/>
              </w:rPr>
              <w:t>четверти</w:t>
            </w:r>
          </w:p>
        </w:tc>
      </w:tr>
      <w:tr w:rsidR="00960EC5" w:rsidRPr="009F228D" w14:paraId="1869C404" w14:textId="77777777" w:rsidTr="00C21365">
        <w:trPr>
          <w:trHeight w:val="687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F3380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78A9F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DB66D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C4413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4386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Кол-во учащихся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7557B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Писали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471570" w14:textId="77777777" w:rsidR="00960EC5" w:rsidRPr="009F228D" w:rsidRDefault="00960EC5" w:rsidP="0006798D">
            <w:pPr>
              <w:contextualSpacing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Оценки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0E6E04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Успеваемость</w:t>
            </w:r>
          </w:p>
          <w:p w14:paraId="2C9F3A8A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95849D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Качество знаний</w:t>
            </w:r>
          </w:p>
          <w:p w14:paraId="4A0D7BFD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5A639E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Писали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AC5B8B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Оценки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40D7B6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Успева</w:t>
            </w:r>
          </w:p>
          <w:p w14:paraId="05A04766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емость</w:t>
            </w:r>
          </w:p>
          <w:p w14:paraId="70DFC534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9D6216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Качество зна</w:t>
            </w:r>
          </w:p>
          <w:p w14:paraId="57C8CC1E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ний</w:t>
            </w:r>
          </w:p>
          <w:p w14:paraId="4D4B8AD7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1A422E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Динамика</w:t>
            </w:r>
          </w:p>
        </w:tc>
      </w:tr>
      <w:tr w:rsidR="00C21365" w:rsidRPr="009F228D" w14:paraId="11A79CE0" w14:textId="77777777" w:rsidTr="00C21365">
        <w:trPr>
          <w:trHeight w:val="102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971C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ED5DA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EED61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56C45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7583A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075A6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E2D35" w14:textId="6E6A5210" w:rsidR="00960EC5" w:rsidRPr="009F228D" w:rsidRDefault="00960EC5" w:rsidP="00C21365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9242B" w14:textId="5AD4743D" w:rsidR="00960EC5" w:rsidRPr="009F228D" w:rsidRDefault="00960EC5" w:rsidP="00C21365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D5E44" w14:textId="31F626FF" w:rsidR="00960EC5" w:rsidRPr="009F228D" w:rsidRDefault="00960EC5" w:rsidP="00C21365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6059D" w14:textId="74E4472F" w:rsidR="00960EC5" w:rsidRPr="009F228D" w:rsidRDefault="00960EC5" w:rsidP="00C21365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20046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145A8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A4221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57CED1" w14:textId="32D33545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A6183D" w14:textId="72CFEE1B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FCE727" w14:textId="0153298A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3C9AE9" w14:textId="4289689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FAB04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0B882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31709" w14:textId="77777777" w:rsidR="00960EC5" w:rsidRPr="009F228D" w:rsidRDefault="00960EC5" w:rsidP="0006798D">
            <w:pPr>
              <w:contextualSpacing/>
              <w:rPr>
                <w:b/>
                <w:lang w:val="kk-KZ"/>
              </w:rPr>
            </w:pPr>
          </w:p>
        </w:tc>
      </w:tr>
      <w:tr w:rsidR="00C21365" w:rsidRPr="009F228D" w14:paraId="59A4556C" w14:textId="77777777" w:rsidTr="00C2136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9EBD4" w14:textId="77777777" w:rsidR="00960EC5" w:rsidRPr="009F228D" w:rsidRDefault="00960EC5" w:rsidP="0006798D">
            <w:pPr>
              <w:contextualSpacing/>
            </w:pPr>
            <w:r w:rsidRPr="009F228D"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1588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8 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E35C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Ист.Каз.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4245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Сембаев Т.Б.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4907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B640A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9ACF2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CAD89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30A4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8F58B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80B9E7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6895AE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07FB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9604DE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5ACF0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8496E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F5DD6D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3C579F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FA2B01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2</w:t>
            </w:r>
            <w:r w:rsidRPr="009F228D">
              <w:t>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0B7B4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+2,5</w:t>
            </w:r>
          </w:p>
        </w:tc>
      </w:tr>
      <w:tr w:rsidR="00C21365" w:rsidRPr="009F228D" w14:paraId="5A59087C" w14:textId="77777777" w:rsidTr="00C2136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DF2B2" w14:textId="77777777" w:rsidR="00960EC5" w:rsidRPr="009F228D" w:rsidRDefault="00960EC5" w:rsidP="0006798D">
            <w:pPr>
              <w:contextualSpacing/>
            </w:pPr>
            <w:r w:rsidRPr="009F228D"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3DB3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9А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EE37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Ист.Каз.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AD4A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Сембаев Т.Б.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CCB8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08AB5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60FC2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3C52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147F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059C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58F15D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303F65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1</w:t>
            </w:r>
            <w:r w:rsidRPr="009F228D"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F1E3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D87664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42CDF2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E37AE1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DEBE5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7F8816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469F1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11400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+2,7</w:t>
            </w:r>
          </w:p>
        </w:tc>
      </w:tr>
      <w:tr w:rsidR="00C21365" w:rsidRPr="009F228D" w14:paraId="1BBAAC2B" w14:textId="77777777" w:rsidTr="00C2136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757A3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D2D8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t>9</w:t>
            </w:r>
            <w:r w:rsidRPr="009F228D">
              <w:rPr>
                <w:lang w:val="kk-KZ"/>
              </w:rPr>
              <w:t>Ә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7F03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Ист.Каз.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6810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Аскарбекова Г.Е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FCB6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EB639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175F6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71C42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EB2A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18645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88E101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2CB855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6DF8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8F9BCF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93070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A4032A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1A513A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AAF849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3D6AC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6,6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F4945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+6,6</w:t>
            </w:r>
          </w:p>
        </w:tc>
      </w:tr>
      <w:tr w:rsidR="00C21365" w:rsidRPr="009F228D" w14:paraId="409E757D" w14:textId="77777777" w:rsidTr="00C2136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BA7C3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E23F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4EC5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Ист.Каз.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CB22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Сембаев Т.Б.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C2F2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9B7D2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E182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1198F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5AEB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2A649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523235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D067A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t>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4D76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7E8B39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AFDDFF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E48D1B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05F5E4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B6DE54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7C26B1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5168B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+1</w:t>
            </w:r>
          </w:p>
        </w:tc>
      </w:tr>
      <w:tr w:rsidR="00C21365" w:rsidRPr="009F228D" w14:paraId="1CE22045" w14:textId="77777777" w:rsidTr="00C2136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E0F95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926F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10 Ә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74DB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Ист.Каз.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8CF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Аскарбекова Г.Е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591C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4B96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066BF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2A281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DEBE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FB7C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F5A36F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8B9592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B704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7AD809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BECB54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8B2B3D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066ED8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D72A55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80053A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554FC6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+8,9</w:t>
            </w:r>
          </w:p>
        </w:tc>
      </w:tr>
      <w:tr w:rsidR="00C21365" w:rsidRPr="009F228D" w14:paraId="0DFF1B0B" w14:textId="77777777" w:rsidTr="00C2136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CB988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4E4D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11 Ә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CD24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Ист.Каз.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D0DF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Аскарбекова Г.Е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B8FA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30FB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DBEB7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A286D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D569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0E1B4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CF97F3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050BC8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F4F0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3E69A3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6772DF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AEBAFE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485DFD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AAA33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70209A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9F5EA8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+6,4</w:t>
            </w:r>
          </w:p>
        </w:tc>
      </w:tr>
      <w:tr w:rsidR="00C21365" w:rsidRPr="009F228D" w14:paraId="00F9110F" w14:textId="77777777" w:rsidTr="00C2136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D22EE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C534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11 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0CF8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Ист.Каз.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5EF5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Аскарбекова Г.Е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C72D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F206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EA094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23C8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9D93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FC26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AB1F6F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E1D92A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F333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02EEA6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A51B7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6D932D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B3F9F0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886F2A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D6538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0C957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+10</w:t>
            </w:r>
          </w:p>
        </w:tc>
      </w:tr>
      <w:tr w:rsidR="00C21365" w:rsidRPr="009F228D" w14:paraId="517AD24D" w14:textId="77777777" w:rsidTr="00C2136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028FD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691E" w14:textId="77777777" w:rsidR="00960EC5" w:rsidRPr="009F228D" w:rsidRDefault="00960EC5" w:rsidP="0006798D">
            <w:pPr>
              <w:contextualSpacing/>
              <w:rPr>
                <w:lang w:val="kk-KZ"/>
              </w:rPr>
            </w:pPr>
            <w:r w:rsidRPr="009F228D">
              <w:rPr>
                <w:lang w:val="kk-KZ"/>
              </w:rPr>
              <w:t>11 Б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AF57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Ист.Каз.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77CC" w14:textId="77777777" w:rsidR="00960EC5" w:rsidRPr="009F228D" w:rsidRDefault="00960EC5" w:rsidP="0006798D">
            <w:pPr>
              <w:contextualSpacing/>
            </w:pPr>
            <w:r w:rsidRPr="009F228D">
              <w:rPr>
                <w:lang w:val="kk-KZ"/>
              </w:rPr>
              <w:t>Аскарбекова Г.Е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82C3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286A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53F7A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046A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08DC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BC28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DA3B60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en-US"/>
              </w:rPr>
              <w:t>78</w:t>
            </w:r>
            <w:r w:rsidRPr="009F228D"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249AA1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FAA3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382BA3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EEDFAF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823C1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505B29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C608A3" w14:textId="77777777" w:rsidR="00960EC5" w:rsidRPr="009F228D" w:rsidRDefault="00960EC5" w:rsidP="005E6E5D">
            <w:pPr>
              <w:contextualSpacing/>
              <w:jc w:val="center"/>
            </w:pPr>
            <w:r w:rsidRPr="009F228D">
              <w:rPr>
                <w:lang w:val="kk-KZ"/>
              </w:rPr>
              <w:t>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63FC3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90112" w14:textId="77777777" w:rsidR="00960EC5" w:rsidRPr="009F228D" w:rsidRDefault="00960EC5" w:rsidP="005E6E5D">
            <w:pPr>
              <w:contextualSpacing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+2,8</w:t>
            </w:r>
          </w:p>
        </w:tc>
      </w:tr>
    </w:tbl>
    <w:p w14:paraId="6FE2A7BE" w14:textId="77777777" w:rsidR="00960EC5" w:rsidRPr="009F228D" w:rsidRDefault="00960EC5" w:rsidP="00960EC5">
      <w:pPr>
        <w:ind w:firstLine="708"/>
        <w:jc w:val="both"/>
      </w:pPr>
    </w:p>
    <w:p w14:paraId="654A0C2C" w14:textId="178A0BA1" w:rsidR="00960EC5" w:rsidRPr="009F228D" w:rsidRDefault="00960EC5" w:rsidP="00960EC5">
      <w:pPr>
        <w:ind w:firstLine="708"/>
        <w:jc w:val="both"/>
      </w:pPr>
      <w:r w:rsidRPr="009F228D">
        <w:t xml:space="preserve">Анализ проведенного мониторинга показал, </w:t>
      </w:r>
      <w:proofErr w:type="gramStart"/>
      <w:r w:rsidRPr="009F228D">
        <w:t>то</w:t>
      </w:r>
      <w:proofErr w:type="gramEnd"/>
      <w:r w:rsidRPr="009F228D">
        <w:t xml:space="preserve"> что динамика роста качества знаний наблюдается во всех классах. Тем не менее, в целом, качество знаний по предмету «история Казахстана» у учащихся находится на среднем уровне. Наиболее высокие проценты качества знаний наблюдаются в 11 А классе +</w:t>
      </w:r>
      <w:r w:rsidR="00831607">
        <w:t xml:space="preserve"> </w:t>
      </w:r>
      <w:r w:rsidRPr="009F228D">
        <w:t>10%, в 11</w:t>
      </w:r>
      <w:r w:rsidRPr="009F228D">
        <w:rPr>
          <w:lang w:val="kk-KZ"/>
        </w:rPr>
        <w:t>ә</w:t>
      </w:r>
      <w:r w:rsidRPr="009F228D">
        <w:t xml:space="preserve"> классе +</w:t>
      </w:r>
      <w:r w:rsidR="00831607">
        <w:t xml:space="preserve"> </w:t>
      </w:r>
      <w:r w:rsidRPr="009F228D">
        <w:t xml:space="preserve">6,4 %, в 9 </w:t>
      </w:r>
      <w:r w:rsidRPr="009F228D">
        <w:rPr>
          <w:lang w:val="kk-KZ"/>
        </w:rPr>
        <w:t>Ә</w:t>
      </w:r>
      <w:r w:rsidRPr="009F228D">
        <w:t xml:space="preserve"> классе +</w:t>
      </w:r>
      <w:r w:rsidR="00831607">
        <w:t xml:space="preserve"> </w:t>
      </w:r>
      <w:r w:rsidRPr="009F228D">
        <w:t xml:space="preserve">6,6%. </w:t>
      </w:r>
    </w:p>
    <w:p w14:paraId="64C1E067" w14:textId="77777777" w:rsidR="00960EC5" w:rsidRPr="009F228D" w:rsidRDefault="00960EC5" w:rsidP="00960EC5">
      <w:pPr>
        <w:ind w:firstLine="708"/>
        <w:jc w:val="both"/>
      </w:pPr>
      <w:r w:rsidRPr="009F228D">
        <w:lastRenderedPageBreak/>
        <w:tab/>
      </w:r>
      <w:r w:rsidRPr="009F228D">
        <w:rPr>
          <w:noProof/>
        </w:rPr>
        <w:drawing>
          <wp:inline distT="0" distB="0" distL="0" distR="0" wp14:anchorId="5FBB6B0E" wp14:editId="3406E243">
            <wp:extent cx="8953500" cy="3495675"/>
            <wp:effectExtent l="0" t="0" r="0" b="0"/>
            <wp:docPr id="1572544239" name="Диаграмма 1572544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CAC93F" w14:textId="77777777" w:rsidR="00960EC5" w:rsidRPr="009F228D" w:rsidRDefault="00960EC5" w:rsidP="00960EC5">
      <w:pPr>
        <w:pStyle w:val="a3"/>
        <w:ind w:left="-567" w:firstLine="567"/>
        <w:contextualSpacing/>
        <w:jc w:val="center"/>
        <w:rPr>
          <w:b/>
        </w:rPr>
      </w:pPr>
      <w:r w:rsidRPr="009F228D">
        <w:rPr>
          <w:b/>
        </w:rPr>
        <w:t>Факторы, отрицательно влияющие на качество знаний учащихся:</w:t>
      </w:r>
    </w:p>
    <w:p w14:paraId="0A97836E" w14:textId="77777777" w:rsidR="00960EC5" w:rsidRPr="009F228D" w:rsidRDefault="00960EC5" w:rsidP="00960EC5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9F228D">
        <w:rPr>
          <w:rFonts w:ascii="Times New Roman" w:hAnsi="Times New Roman" w:cs="Times New Roman"/>
        </w:rPr>
        <w:t xml:space="preserve">Низкое качество знаний </w:t>
      </w:r>
      <w:r w:rsidRPr="009F228D">
        <w:rPr>
          <w:rFonts w:ascii="Times New Roman" w:hAnsi="Times New Roman" w:cs="Times New Roman"/>
          <w:lang w:val="kk-KZ"/>
        </w:rPr>
        <w:t>учащихся</w:t>
      </w:r>
      <w:r w:rsidRPr="009F228D">
        <w:rPr>
          <w:rFonts w:ascii="Times New Roman" w:hAnsi="Times New Roman" w:cs="Times New Roman"/>
        </w:rPr>
        <w:t xml:space="preserve"> связано с тем, что контингент учащихся в последние годы постоянно меняется в связи с частой миграцией населения. </w:t>
      </w:r>
    </w:p>
    <w:p w14:paraId="7199CB14" w14:textId="77777777" w:rsidR="00960EC5" w:rsidRPr="009F228D" w:rsidRDefault="00960EC5" w:rsidP="00960EC5">
      <w:pPr>
        <w:pStyle w:val="a6"/>
        <w:ind w:firstLine="567"/>
        <w:jc w:val="both"/>
        <w:rPr>
          <w:rFonts w:ascii="Times New Roman" w:hAnsi="Times New Roman" w:cs="Times New Roman"/>
          <w:lang w:val="kk-KZ"/>
        </w:rPr>
      </w:pPr>
      <w:r w:rsidRPr="009F228D">
        <w:rPr>
          <w:rFonts w:ascii="Times New Roman" w:hAnsi="Times New Roman" w:cs="Times New Roman"/>
        </w:rPr>
        <w:t>Если, например, в 2022-2023</w:t>
      </w:r>
      <w:r w:rsidRPr="009F228D">
        <w:rPr>
          <w:rFonts w:ascii="Times New Roman" w:hAnsi="Times New Roman" w:cs="Times New Roman"/>
          <w:lang w:val="kk-KZ"/>
        </w:rPr>
        <w:t xml:space="preserve"> учебном году в 9 классе обучался один контингент учащихся, то уже в </w:t>
      </w:r>
      <w:r w:rsidRPr="009F228D">
        <w:rPr>
          <w:rFonts w:ascii="Times New Roman" w:hAnsi="Times New Roman" w:cs="Times New Roman"/>
        </w:rPr>
        <w:t xml:space="preserve">2023-2024 </w:t>
      </w:r>
      <w:r w:rsidRPr="009F228D">
        <w:rPr>
          <w:rFonts w:ascii="Times New Roman" w:hAnsi="Times New Roman" w:cs="Times New Roman"/>
          <w:lang w:val="kk-KZ"/>
        </w:rPr>
        <w:t xml:space="preserve">учебном году - другой, в 10 (этом же) классе </w:t>
      </w:r>
      <w:proofErr w:type="gramStart"/>
      <w:r w:rsidRPr="009F228D">
        <w:rPr>
          <w:rFonts w:ascii="Times New Roman" w:hAnsi="Times New Roman" w:cs="Times New Roman"/>
          <w:lang w:val="kk-KZ"/>
        </w:rPr>
        <w:t xml:space="preserve">в </w:t>
      </w:r>
      <w:r w:rsidRPr="009F228D">
        <w:rPr>
          <w:rFonts w:ascii="Times New Roman" w:hAnsi="Times New Roman" w:cs="Times New Roman"/>
        </w:rPr>
        <w:t xml:space="preserve"> </w:t>
      </w:r>
      <w:r w:rsidRPr="009F228D">
        <w:rPr>
          <w:rFonts w:ascii="Times New Roman" w:hAnsi="Times New Roman" w:cs="Times New Roman"/>
          <w:lang w:val="kk-KZ"/>
        </w:rPr>
        <w:t>учебном</w:t>
      </w:r>
      <w:proofErr w:type="gramEnd"/>
      <w:r w:rsidRPr="009F228D">
        <w:rPr>
          <w:rFonts w:ascii="Times New Roman" w:hAnsi="Times New Roman" w:cs="Times New Roman"/>
          <w:lang w:val="kk-KZ"/>
        </w:rPr>
        <w:t xml:space="preserve"> году,  контингент учащихся сменился, примерно, уже на 85-90 %.</w:t>
      </w:r>
    </w:p>
    <w:p w14:paraId="3410C058" w14:textId="77777777" w:rsidR="00960EC5" w:rsidRPr="009F228D" w:rsidRDefault="00960EC5" w:rsidP="00960EC5">
      <w:pPr>
        <w:jc w:val="both"/>
      </w:pPr>
      <w:r w:rsidRPr="009F228D">
        <w:t>- недостаточный уровень базовых знаний, большие пробелы в знаниях, что приводит к формальному выполнению заданий пробных тестирований и, как следствие, к повторяющимся ошибкам из тестирования в тестирование.</w:t>
      </w:r>
    </w:p>
    <w:p w14:paraId="01AFB009" w14:textId="77777777" w:rsidR="00960EC5" w:rsidRPr="009F228D" w:rsidRDefault="00960EC5" w:rsidP="00960EC5">
      <w:pPr>
        <w:jc w:val="both"/>
        <w:rPr>
          <w:b/>
        </w:rPr>
      </w:pPr>
      <w:r w:rsidRPr="009F228D">
        <w:rPr>
          <w:b/>
        </w:rPr>
        <w:t>Рекомендации:</w:t>
      </w:r>
    </w:p>
    <w:p w14:paraId="4C01085C" w14:textId="77777777" w:rsidR="00960EC5" w:rsidRPr="009F228D" w:rsidRDefault="00960EC5" w:rsidP="00960EC5">
      <w:pPr>
        <w:jc w:val="both"/>
      </w:pPr>
      <w:r w:rsidRPr="009F228D">
        <w:t>Учителям необходимо продумать систему мер по повышению качества образования, активизировать индивидуальную работу с учащимися.</w:t>
      </w:r>
    </w:p>
    <w:p w14:paraId="5EAA8904" w14:textId="77777777" w:rsidR="00960EC5" w:rsidRPr="009F228D" w:rsidRDefault="00960EC5" w:rsidP="00960EC5">
      <w:pPr>
        <w:jc w:val="both"/>
      </w:pPr>
      <w:r w:rsidRPr="009F228D">
        <w:t>Классным руководителям проводить индивидуальные беседы с детьми и их родителями, с целью повышения у них мотивации и заинтересованности в учебе детей. Усилить контроль за посещаемостью учащихся как основных занятий в школе, так и дополнительных.</w:t>
      </w:r>
    </w:p>
    <w:p w14:paraId="4F5735E5" w14:textId="77777777" w:rsidR="00960EC5" w:rsidRPr="009F228D" w:rsidRDefault="00960EC5" w:rsidP="00960EC5"/>
    <w:p w14:paraId="25A82AF5" w14:textId="77777777" w:rsidR="00960EC5" w:rsidRPr="009F228D" w:rsidRDefault="00960EC5" w:rsidP="000A0049">
      <w:pPr>
        <w:ind w:firstLine="708"/>
        <w:jc w:val="both"/>
      </w:pPr>
    </w:p>
    <w:p w14:paraId="40FCECAC" w14:textId="23E8EA88" w:rsidR="000A0049" w:rsidRPr="009F228D" w:rsidRDefault="000A0049" w:rsidP="00BA5131">
      <w:pPr>
        <w:ind w:firstLine="708"/>
        <w:jc w:val="both"/>
      </w:pPr>
      <w:r w:rsidRPr="009F228D">
        <w:tab/>
      </w:r>
    </w:p>
    <w:p w14:paraId="63E1F60A" w14:textId="77777777" w:rsidR="00145245" w:rsidRPr="009F228D" w:rsidRDefault="00145245" w:rsidP="00145245"/>
    <w:p w14:paraId="1971BA7C" w14:textId="542FEDCD" w:rsidR="00145245" w:rsidRPr="009F228D" w:rsidRDefault="00145245" w:rsidP="00145245">
      <w:pPr>
        <w:ind w:firstLine="708"/>
        <w:rPr>
          <w:b/>
          <w:bCs/>
        </w:rPr>
      </w:pPr>
      <w:r w:rsidRPr="009F228D">
        <w:rPr>
          <w:b/>
          <w:bCs/>
        </w:rPr>
        <w:lastRenderedPageBreak/>
        <w:t>Сравнительный анализ качества знаний учащихся по предмету «География» отражен в следующей таблице</w:t>
      </w:r>
      <w:r w:rsidR="00842629" w:rsidRPr="009F228D">
        <w:rPr>
          <w:b/>
          <w:bCs/>
        </w:rPr>
        <w:t>:</w:t>
      </w:r>
    </w:p>
    <w:p w14:paraId="3B0BD8F3" w14:textId="77777777" w:rsidR="00145245" w:rsidRPr="009F228D" w:rsidRDefault="00145245" w:rsidP="00145245">
      <w:pPr>
        <w:ind w:firstLine="708"/>
        <w:rPr>
          <w:lang w:val="kk-KZ"/>
        </w:rPr>
      </w:pPr>
    </w:p>
    <w:tbl>
      <w:tblPr>
        <w:tblW w:w="145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33"/>
        <w:gridCol w:w="1568"/>
        <w:gridCol w:w="2268"/>
        <w:gridCol w:w="567"/>
        <w:gridCol w:w="709"/>
        <w:gridCol w:w="425"/>
        <w:gridCol w:w="567"/>
        <w:gridCol w:w="567"/>
        <w:gridCol w:w="426"/>
        <w:gridCol w:w="708"/>
        <w:gridCol w:w="709"/>
        <w:gridCol w:w="567"/>
        <w:gridCol w:w="425"/>
        <w:gridCol w:w="709"/>
        <w:gridCol w:w="567"/>
        <w:gridCol w:w="425"/>
        <w:gridCol w:w="709"/>
        <w:gridCol w:w="709"/>
        <w:gridCol w:w="784"/>
      </w:tblGrid>
      <w:tr w:rsidR="00145245" w:rsidRPr="009F228D" w14:paraId="3F4CE2D6" w14:textId="77777777" w:rsidTr="00BF318F">
        <w:trPr>
          <w:trHeight w:val="687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BB11" w14:textId="77777777" w:rsidR="00145245" w:rsidRPr="009F228D" w:rsidRDefault="00145245" w:rsidP="00FD5DF8">
            <w:pPr>
              <w:spacing w:line="276" w:lineRule="auto"/>
              <w:jc w:val="center"/>
              <w:rPr>
                <w:b/>
                <w:lang w:val="kk-KZ"/>
              </w:rPr>
            </w:pPr>
          </w:p>
          <w:p w14:paraId="0EAB5E62" w14:textId="77777777" w:rsidR="00145245" w:rsidRPr="009F228D" w:rsidRDefault="00145245" w:rsidP="00FD5DF8">
            <w:pPr>
              <w:spacing w:line="276" w:lineRule="auto"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№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9BF5" w14:textId="77777777" w:rsidR="00145245" w:rsidRPr="009F228D" w:rsidRDefault="00145245" w:rsidP="00FD5DF8">
            <w:pPr>
              <w:spacing w:line="276" w:lineRule="auto"/>
              <w:jc w:val="center"/>
              <w:rPr>
                <w:b/>
                <w:lang w:val="kk-KZ"/>
              </w:rPr>
            </w:pPr>
          </w:p>
          <w:p w14:paraId="327BF559" w14:textId="77777777" w:rsidR="00145245" w:rsidRPr="009F228D" w:rsidRDefault="00145245" w:rsidP="00FD5DF8">
            <w:pPr>
              <w:spacing w:line="276" w:lineRule="auto"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класс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2E06" w14:textId="77777777" w:rsidR="00145245" w:rsidRPr="009F228D" w:rsidRDefault="00145245" w:rsidP="00FD5DF8">
            <w:pPr>
              <w:spacing w:line="276" w:lineRule="auto"/>
              <w:jc w:val="center"/>
              <w:rPr>
                <w:b/>
                <w:lang w:val="kk-KZ"/>
              </w:rPr>
            </w:pPr>
          </w:p>
          <w:p w14:paraId="48727C16" w14:textId="77777777" w:rsidR="00145245" w:rsidRPr="009F228D" w:rsidRDefault="00145245" w:rsidP="00FD5DF8">
            <w:pPr>
              <w:spacing w:line="276" w:lineRule="auto"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предмет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4503" w14:textId="77777777" w:rsidR="00145245" w:rsidRPr="009F228D" w:rsidRDefault="00145245" w:rsidP="00FD5DF8">
            <w:pPr>
              <w:spacing w:line="276" w:lineRule="auto"/>
              <w:jc w:val="center"/>
              <w:rPr>
                <w:b/>
                <w:lang w:val="kk-KZ"/>
              </w:rPr>
            </w:pPr>
          </w:p>
          <w:p w14:paraId="43D768F2" w14:textId="77777777" w:rsidR="00145245" w:rsidRPr="009F228D" w:rsidRDefault="00145245" w:rsidP="00FD5DF8">
            <w:pPr>
              <w:spacing w:line="276" w:lineRule="auto"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Преподаватель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E1D246" w14:textId="77777777" w:rsidR="00145245" w:rsidRPr="009F228D" w:rsidRDefault="00145245" w:rsidP="007B63A2">
            <w:pPr>
              <w:spacing w:line="276" w:lineRule="auto"/>
              <w:jc w:val="center"/>
              <w:rPr>
                <w:b/>
                <w:lang w:val="kk-KZ"/>
              </w:rPr>
            </w:pPr>
            <w:r w:rsidRPr="009F228D">
              <w:rPr>
                <w:b/>
              </w:rPr>
              <w:t>Стартовые срезы</w:t>
            </w:r>
          </w:p>
        </w:tc>
        <w:tc>
          <w:tcPr>
            <w:tcW w:w="48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4C9069" w14:textId="77777777" w:rsidR="00145245" w:rsidRPr="009F228D" w:rsidRDefault="00145245" w:rsidP="007B63A2">
            <w:pPr>
              <w:jc w:val="center"/>
              <w:rPr>
                <w:b/>
              </w:rPr>
            </w:pPr>
            <w:r w:rsidRPr="009F228D">
              <w:rPr>
                <w:b/>
              </w:rPr>
              <w:t xml:space="preserve">На конец </w:t>
            </w:r>
            <w:r w:rsidRPr="009F228D">
              <w:rPr>
                <w:b/>
                <w:lang w:val="en-US"/>
              </w:rPr>
              <w:t xml:space="preserve">I </w:t>
            </w:r>
            <w:r w:rsidRPr="009F228D">
              <w:rPr>
                <w:b/>
              </w:rPr>
              <w:t>четверти</w:t>
            </w:r>
          </w:p>
        </w:tc>
      </w:tr>
      <w:tr w:rsidR="00145245" w:rsidRPr="009F228D" w14:paraId="04026CAA" w14:textId="77777777" w:rsidTr="00BF318F">
        <w:trPr>
          <w:trHeight w:val="687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0BA8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6CC53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7101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1FF0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2F54E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Кол-во учащихся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9973C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Писали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EBDA33" w14:textId="77777777" w:rsidR="00145245" w:rsidRPr="009F228D" w:rsidRDefault="00145245" w:rsidP="007B63A2">
            <w:pPr>
              <w:spacing w:line="276" w:lineRule="auto"/>
              <w:jc w:val="center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Оценки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1EA4AE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Успеваемость</w:t>
            </w:r>
          </w:p>
          <w:p w14:paraId="5EA06BFE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5BE5BC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Качество знаний</w:t>
            </w:r>
          </w:p>
          <w:p w14:paraId="1F893DCF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14DFE0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Писали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D7EA0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4F897A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Успева</w:t>
            </w:r>
          </w:p>
          <w:p w14:paraId="205A06DB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емость</w:t>
            </w:r>
          </w:p>
          <w:p w14:paraId="38C5CADD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448D2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Качество зна</w:t>
            </w:r>
          </w:p>
          <w:p w14:paraId="1A6A4D2C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ний</w:t>
            </w:r>
          </w:p>
          <w:p w14:paraId="7B1F6341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%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2F9F62" w14:textId="77777777" w:rsidR="00145245" w:rsidRPr="009F228D" w:rsidRDefault="00145245" w:rsidP="007B63A2">
            <w:pPr>
              <w:spacing w:line="276" w:lineRule="auto"/>
              <w:rPr>
                <w:b/>
                <w:lang w:val="kk-KZ"/>
              </w:rPr>
            </w:pPr>
            <w:r w:rsidRPr="009F228D">
              <w:rPr>
                <w:b/>
                <w:lang w:val="kk-KZ"/>
              </w:rPr>
              <w:t>Динамика</w:t>
            </w:r>
          </w:p>
        </w:tc>
      </w:tr>
      <w:tr w:rsidR="00145245" w:rsidRPr="009F228D" w14:paraId="19124A98" w14:textId="77777777" w:rsidTr="00BF318F">
        <w:trPr>
          <w:trHeight w:val="102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F652F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9BB74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22E2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C3ED2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2EEE9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41459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D5A8C" w14:textId="31D63B8E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779E2" w14:textId="26C78781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BC8D1" w14:textId="4EA3583B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3BB1D" w14:textId="1B65C553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E226C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6FBC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A6BB8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934550" w14:textId="6B13E10F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D6F53D" w14:textId="13401DDF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8B03A5" w14:textId="16CCB2DB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17ACA8" w14:textId="0E681C4C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76919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7A32C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BA694" w14:textId="77777777" w:rsidR="00145245" w:rsidRPr="009F228D" w:rsidRDefault="00145245" w:rsidP="007B63A2">
            <w:pPr>
              <w:rPr>
                <w:b/>
                <w:lang w:val="kk-KZ"/>
              </w:rPr>
            </w:pPr>
          </w:p>
        </w:tc>
      </w:tr>
      <w:tr w:rsidR="00145245" w:rsidRPr="009F228D" w14:paraId="17254C0B" w14:textId="77777777" w:rsidTr="00BF31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45FFD" w14:textId="77777777" w:rsidR="00145245" w:rsidRPr="009F228D" w:rsidRDefault="00145245" w:rsidP="007B63A2">
            <w:pPr>
              <w:spacing w:line="276" w:lineRule="auto"/>
            </w:pPr>
            <w:r w:rsidRPr="009F228D"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64A6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8 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F1F9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A3BE" w14:textId="77777777" w:rsidR="00145245" w:rsidRPr="009F228D" w:rsidRDefault="00145245" w:rsidP="007B63A2">
            <w:pPr>
              <w:rPr>
                <w:lang w:val="kk-KZ"/>
              </w:rPr>
            </w:pPr>
            <w:r w:rsidRPr="009F228D">
              <w:rPr>
                <w:lang w:val="kk-KZ"/>
              </w:rPr>
              <w:t>Магауина А.М.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7209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09E15" w14:textId="77777777" w:rsidR="00145245" w:rsidRPr="009F228D" w:rsidRDefault="00145245" w:rsidP="00BF318F">
            <w:pPr>
              <w:spacing w:line="276" w:lineRule="auto"/>
              <w:jc w:val="center"/>
            </w:pPr>
            <w:r w:rsidRPr="009F228D"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D6B2A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4F470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3FC9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5C65B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675DB5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82E1FD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7CDB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D69E26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7DE150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98BCF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B56490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DF8C0D" w14:textId="77777777" w:rsidR="00145245" w:rsidRPr="009F228D" w:rsidRDefault="00145245" w:rsidP="00BF318F">
            <w:pPr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CC136" w14:textId="77777777" w:rsidR="00145245" w:rsidRPr="009F228D" w:rsidRDefault="00145245" w:rsidP="00BF318F">
            <w:pPr>
              <w:spacing w:line="276" w:lineRule="auto"/>
              <w:jc w:val="center"/>
            </w:pPr>
            <w:r w:rsidRPr="009F228D">
              <w:rPr>
                <w:lang w:val="kk-KZ"/>
              </w:rPr>
              <w:t>2</w:t>
            </w:r>
            <w:r w:rsidRPr="009F228D">
              <w:t>,5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D2370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+2,5</w:t>
            </w:r>
          </w:p>
        </w:tc>
      </w:tr>
      <w:tr w:rsidR="00145245" w:rsidRPr="009F228D" w14:paraId="1962BC1F" w14:textId="77777777" w:rsidTr="00BF31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2F8FF" w14:textId="77777777" w:rsidR="00145245" w:rsidRPr="009F228D" w:rsidRDefault="00145245" w:rsidP="007B63A2">
            <w:pPr>
              <w:spacing w:line="276" w:lineRule="auto"/>
            </w:pPr>
            <w:r w:rsidRPr="009F228D"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0E8C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9А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0EBD" w14:textId="77777777" w:rsidR="00145245" w:rsidRPr="009F228D" w:rsidRDefault="00145245" w:rsidP="007B63A2">
            <w:r w:rsidRPr="009F228D">
              <w:rPr>
                <w:lang w:val="kk-KZ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487F" w14:textId="77777777" w:rsidR="00145245" w:rsidRPr="009F228D" w:rsidRDefault="00145245" w:rsidP="007B63A2">
            <w:r w:rsidRPr="009F228D">
              <w:rPr>
                <w:lang w:val="kk-KZ"/>
              </w:rPr>
              <w:t>Магауина А.М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FD3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25AA1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A6C8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2DC2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42EC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60A3C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4389F9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10D7B2" w14:textId="77777777" w:rsidR="00145245" w:rsidRPr="009F228D" w:rsidRDefault="00145245" w:rsidP="00BF318F">
            <w:pPr>
              <w:jc w:val="center"/>
            </w:pPr>
            <w:r w:rsidRPr="009F228D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9105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DB3FFC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329838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063E84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98FAD5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DBB603" w14:textId="77777777" w:rsidR="00145245" w:rsidRPr="009F228D" w:rsidRDefault="00145245" w:rsidP="00BF318F">
            <w:pPr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E28753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E6D45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+4,1</w:t>
            </w:r>
          </w:p>
        </w:tc>
      </w:tr>
      <w:tr w:rsidR="00145245" w:rsidRPr="009F228D" w14:paraId="16895CCB" w14:textId="77777777" w:rsidTr="00BF31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7B2BF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4027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t>9</w:t>
            </w:r>
            <w:r w:rsidRPr="009F228D">
              <w:rPr>
                <w:lang w:val="kk-KZ"/>
              </w:rPr>
              <w:t>Ә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C7E5" w14:textId="77777777" w:rsidR="00145245" w:rsidRPr="009F228D" w:rsidRDefault="00145245" w:rsidP="007B63A2">
            <w:r w:rsidRPr="009F228D">
              <w:rPr>
                <w:lang w:val="kk-KZ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9114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Магауина А.М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93E4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F73AF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E31C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572D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476C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FA730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CDDC0B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7F5249" w14:textId="77777777" w:rsidR="00145245" w:rsidRPr="009F228D" w:rsidRDefault="00145245" w:rsidP="00BF318F">
            <w:pPr>
              <w:jc w:val="center"/>
            </w:pPr>
            <w:r w:rsidRPr="009F228D"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8E84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5C292E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A4B1A2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3F9195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C0D32D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723B38" w14:textId="77777777" w:rsidR="00145245" w:rsidRPr="009F228D" w:rsidRDefault="00145245" w:rsidP="00BF318F">
            <w:pPr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568CF6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6,6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6AAD5C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+6,6</w:t>
            </w:r>
          </w:p>
        </w:tc>
      </w:tr>
      <w:tr w:rsidR="00145245" w:rsidRPr="009F228D" w14:paraId="292CC83A" w14:textId="77777777" w:rsidTr="00BF31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99E54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DA67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10А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BBF" w14:textId="77777777" w:rsidR="00145245" w:rsidRPr="009F228D" w:rsidRDefault="00145245" w:rsidP="007B63A2">
            <w:r w:rsidRPr="009F228D">
              <w:rPr>
                <w:lang w:val="kk-KZ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5F6B" w14:textId="77777777" w:rsidR="00145245" w:rsidRPr="009F228D" w:rsidRDefault="00145245" w:rsidP="007B63A2">
            <w:r w:rsidRPr="009F228D">
              <w:rPr>
                <w:lang w:val="kk-KZ"/>
              </w:rPr>
              <w:t>Магауина А.М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6E53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A59EB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85833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6F78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51B7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D4E2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E7E89A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D31138" w14:textId="77777777" w:rsidR="00145245" w:rsidRPr="009F228D" w:rsidRDefault="00145245" w:rsidP="00BF318F">
            <w:pPr>
              <w:jc w:val="center"/>
            </w:pPr>
            <w:r w:rsidRPr="009F228D"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70CE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1C520C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846D93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6C8AB9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12D1BF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054DA6" w14:textId="77777777" w:rsidR="00145245" w:rsidRPr="009F228D" w:rsidRDefault="00145245" w:rsidP="00BF318F">
            <w:pPr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80BB29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1,7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8F647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+1,5</w:t>
            </w:r>
          </w:p>
        </w:tc>
      </w:tr>
      <w:tr w:rsidR="00145245" w:rsidRPr="009F228D" w14:paraId="21630DED" w14:textId="77777777" w:rsidTr="00BF31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A2905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7763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10 Ә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13F" w14:textId="77777777" w:rsidR="00145245" w:rsidRPr="009F228D" w:rsidRDefault="00145245" w:rsidP="007B63A2">
            <w:r w:rsidRPr="009F228D">
              <w:rPr>
                <w:lang w:val="kk-KZ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E764" w14:textId="77777777" w:rsidR="00145245" w:rsidRPr="009F228D" w:rsidRDefault="00145245" w:rsidP="007B63A2">
            <w:r w:rsidRPr="009F228D">
              <w:rPr>
                <w:lang w:val="kk-KZ"/>
              </w:rPr>
              <w:t>Магауина А.М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9137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B310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93C9C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17AA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E3A5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119C4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065276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6660A" w14:textId="77777777" w:rsidR="00145245" w:rsidRPr="009F228D" w:rsidRDefault="00145245" w:rsidP="00BF318F">
            <w:pPr>
              <w:jc w:val="center"/>
            </w:pPr>
            <w:r w:rsidRPr="009F228D"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5A0F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ECD5C7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21573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DB4AB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58E070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A6D3C5" w14:textId="77777777" w:rsidR="00145245" w:rsidRPr="009F228D" w:rsidRDefault="00145245" w:rsidP="00BF318F">
            <w:pPr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17176B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A2390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+5</w:t>
            </w:r>
          </w:p>
        </w:tc>
      </w:tr>
      <w:tr w:rsidR="00145245" w:rsidRPr="009F228D" w14:paraId="40BA735A" w14:textId="77777777" w:rsidTr="00BF31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A02EE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4964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11 Ә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4E94" w14:textId="77777777" w:rsidR="00145245" w:rsidRPr="009F228D" w:rsidRDefault="00145245" w:rsidP="007B63A2">
            <w:r w:rsidRPr="009F228D">
              <w:rPr>
                <w:lang w:val="kk-KZ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6806" w14:textId="77777777" w:rsidR="00145245" w:rsidRPr="009F228D" w:rsidRDefault="00145245" w:rsidP="007B63A2">
            <w:proofErr w:type="spellStart"/>
            <w:r w:rsidRPr="009F228D">
              <w:t>Адильханова</w:t>
            </w:r>
            <w:proofErr w:type="spellEnd"/>
            <w:r w:rsidRPr="009F228D">
              <w:t xml:space="preserve"> А.М.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6300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F960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B3D0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50789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C580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71DA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6BA2CC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516006" w14:textId="77777777" w:rsidR="00145245" w:rsidRPr="009F228D" w:rsidRDefault="00145245" w:rsidP="00BF318F">
            <w:pPr>
              <w:jc w:val="center"/>
            </w:pPr>
            <w:r w:rsidRPr="009F228D"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A005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50B17E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B5E1CD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A443B3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C5F5C7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72C5A3" w14:textId="77777777" w:rsidR="00145245" w:rsidRPr="009F228D" w:rsidRDefault="00145245" w:rsidP="00BF318F">
            <w:pPr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14B8E3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5988F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+4,1</w:t>
            </w:r>
          </w:p>
        </w:tc>
      </w:tr>
      <w:tr w:rsidR="00145245" w:rsidRPr="009F228D" w14:paraId="6CE265E7" w14:textId="77777777" w:rsidTr="00BF31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80F86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5AA1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11 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88E2" w14:textId="77777777" w:rsidR="00145245" w:rsidRPr="009F228D" w:rsidRDefault="00145245" w:rsidP="007B63A2">
            <w:r w:rsidRPr="009F228D">
              <w:rPr>
                <w:lang w:val="kk-KZ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415D" w14:textId="77777777" w:rsidR="00145245" w:rsidRPr="009F228D" w:rsidRDefault="00145245" w:rsidP="007B63A2">
            <w:proofErr w:type="spellStart"/>
            <w:r w:rsidRPr="009F228D">
              <w:t>Адильханова</w:t>
            </w:r>
            <w:proofErr w:type="spellEnd"/>
            <w:r w:rsidRPr="009F228D">
              <w:t xml:space="preserve"> А.М.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389E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E935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847A2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0E03B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EAC3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FE94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CB2F09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D839BF" w14:textId="77777777" w:rsidR="00145245" w:rsidRPr="009F228D" w:rsidRDefault="00145245" w:rsidP="00BF318F">
            <w:pPr>
              <w:jc w:val="center"/>
            </w:pPr>
            <w:r w:rsidRPr="009F228D"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272F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E804E6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0C8B1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EFFFAD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304D5E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14C780" w14:textId="77777777" w:rsidR="00145245" w:rsidRPr="009F228D" w:rsidRDefault="00145245" w:rsidP="00BF318F">
            <w:pPr>
              <w:jc w:val="center"/>
            </w:pPr>
            <w:r w:rsidRPr="009F228D">
              <w:rPr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361D63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125F64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+6,6</w:t>
            </w:r>
          </w:p>
        </w:tc>
      </w:tr>
      <w:tr w:rsidR="00145245" w:rsidRPr="009F228D" w14:paraId="04AE0229" w14:textId="77777777" w:rsidTr="00BF31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424F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A00D" w14:textId="77777777" w:rsidR="00145245" w:rsidRPr="009F228D" w:rsidRDefault="00145245" w:rsidP="007B63A2">
            <w:pPr>
              <w:spacing w:line="276" w:lineRule="auto"/>
              <w:rPr>
                <w:lang w:val="kk-KZ"/>
              </w:rPr>
            </w:pPr>
            <w:r w:rsidRPr="009F228D">
              <w:rPr>
                <w:lang w:val="kk-KZ"/>
              </w:rPr>
              <w:t>11 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D3E8" w14:textId="77777777" w:rsidR="00145245" w:rsidRPr="009F228D" w:rsidRDefault="00145245" w:rsidP="007B63A2">
            <w:r w:rsidRPr="009F228D">
              <w:rPr>
                <w:lang w:val="kk-KZ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6C88" w14:textId="77777777" w:rsidR="00145245" w:rsidRPr="009F228D" w:rsidRDefault="00145245" w:rsidP="007B63A2">
            <w:proofErr w:type="spellStart"/>
            <w:r w:rsidRPr="009F228D">
              <w:t>Адильханова</w:t>
            </w:r>
            <w:proofErr w:type="spellEnd"/>
            <w:r w:rsidRPr="009F228D">
              <w:t xml:space="preserve"> А.М.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83FB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2794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501C0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10A4D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6DC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50C6C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5A77A8" w14:textId="77777777" w:rsidR="00145245" w:rsidRPr="009F228D" w:rsidRDefault="00145245" w:rsidP="00BF318F">
            <w:pPr>
              <w:spacing w:line="276" w:lineRule="auto"/>
              <w:jc w:val="center"/>
            </w:pPr>
            <w:r w:rsidRPr="009F228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AD3B80" w14:textId="77777777" w:rsidR="00145245" w:rsidRPr="009F228D" w:rsidRDefault="00145245" w:rsidP="00BF318F">
            <w:pPr>
              <w:jc w:val="center"/>
            </w:pPr>
            <w:r w:rsidRPr="009F228D"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84AD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7EBF42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C1BB8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404C65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BF7D68" w14:textId="77777777" w:rsidR="00145245" w:rsidRPr="009F228D" w:rsidRDefault="00145245" w:rsidP="00BF318F">
            <w:pPr>
              <w:spacing w:line="276" w:lineRule="auto"/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3AD9E6" w14:textId="77777777" w:rsidR="00145245" w:rsidRPr="009F228D" w:rsidRDefault="00145245" w:rsidP="00BF318F">
            <w:pPr>
              <w:jc w:val="center"/>
            </w:pPr>
            <w:r w:rsidRPr="009F228D">
              <w:rPr>
                <w:lang w:val="kk-KZ"/>
              </w:rPr>
              <w:t>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C5FB3D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2,8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40CDB" w14:textId="77777777" w:rsidR="00145245" w:rsidRPr="009F228D" w:rsidRDefault="00145245" w:rsidP="00BF318F">
            <w:pPr>
              <w:jc w:val="center"/>
              <w:rPr>
                <w:lang w:val="kk-KZ"/>
              </w:rPr>
            </w:pPr>
            <w:r w:rsidRPr="009F228D">
              <w:rPr>
                <w:lang w:val="kk-KZ"/>
              </w:rPr>
              <w:t>+2,8</w:t>
            </w:r>
          </w:p>
        </w:tc>
      </w:tr>
    </w:tbl>
    <w:p w14:paraId="229585C9" w14:textId="77777777" w:rsidR="00145245" w:rsidRPr="009F228D" w:rsidRDefault="00145245" w:rsidP="00145245">
      <w:pPr>
        <w:ind w:firstLine="708"/>
        <w:jc w:val="both"/>
      </w:pPr>
    </w:p>
    <w:p w14:paraId="5D3A2DE9" w14:textId="77777777" w:rsidR="00145245" w:rsidRPr="009F228D" w:rsidRDefault="00145245" w:rsidP="00145245">
      <w:pPr>
        <w:ind w:firstLine="708"/>
        <w:jc w:val="both"/>
      </w:pPr>
      <w:r w:rsidRPr="009F228D">
        <w:t xml:space="preserve">Анализ проведенного мониторинга показал, </w:t>
      </w:r>
      <w:proofErr w:type="gramStart"/>
      <w:r w:rsidRPr="009F228D">
        <w:t>то</w:t>
      </w:r>
      <w:proofErr w:type="gramEnd"/>
      <w:r w:rsidRPr="009F228D">
        <w:t xml:space="preserve"> что динамика роста качества знаний наблюдается во всех классах. Тем не менее, в целом, качество знаний по предмету «География» у учащихся находится на среднем уровне. Наиболее высокие проценты качества знаний наблюдаются в 11 А и 9 </w:t>
      </w:r>
      <w:r w:rsidRPr="009F228D">
        <w:rPr>
          <w:lang w:val="kk-KZ"/>
        </w:rPr>
        <w:t xml:space="preserve">ә </w:t>
      </w:r>
      <w:r w:rsidRPr="009F228D">
        <w:t xml:space="preserve">классе 6,6%, в 10 </w:t>
      </w:r>
      <w:r w:rsidRPr="009F228D">
        <w:rPr>
          <w:lang w:val="kk-KZ"/>
        </w:rPr>
        <w:t>ә</w:t>
      </w:r>
      <w:r w:rsidRPr="009F228D">
        <w:t xml:space="preserve"> классе +5 %, в 11 </w:t>
      </w:r>
      <w:r w:rsidRPr="009F228D">
        <w:rPr>
          <w:lang w:val="kk-KZ"/>
        </w:rPr>
        <w:t>Ә</w:t>
      </w:r>
      <w:r w:rsidRPr="009F228D">
        <w:t xml:space="preserve"> и 9 А классе +4,1%. </w:t>
      </w:r>
    </w:p>
    <w:p w14:paraId="1C001ED6" w14:textId="77777777" w:rsidR="00145245" w:rsidRPr="009F228D" w:rsidRDefault="00145245" w:rsidP="00145245">
      <w:pPr>
        <w:ind w:firstLine="708"/>
        <w:jc w:val="both"/>
      </w:pPr>
      <w:r w:rsidRPr="009F228D">
        <w:lastRenderedPageBreak/>
        <w:tab/>
      </w:r>
      <w:r w:rsidRPr="009F228D">
        <w:rPr>
          <w:noProof/>
        </w:rPr>
        <w:drawing>
          <wp:inline distT="0" distB="0" distL="0" distR="0" wp14:anchorId="5CBD24AB" wp14:editId="5F34A902">
            <wp:extent cx="8953500" cy="3495675"/>
            <wp:effectExtent l="0" t="0" r="0" b="9525"/>
            <wp:docPr id="1733949133" name="Диаграмма 1733949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BABAD64" w14:textId="77777777" w:rsidR="00145245" w:rsidRPr="009F228D" w:rsidRDefault="00145245" w:rsidP="00145245">
      <w:pPr>
        <w:pStyle w:val="a3"/>
        <w:ind w:left="-567" w:firstLine="567"/>
        <w:contextualSpacing/>
        <w:jc w:val="center"/>
        <w:rPr>
          <w:b/>
        </w:rPr>
      </w:pPr>
      <w:r w:rsidRPr="009F228D">
        <w:rPr>
          <w:b/>
        </w:rPr>
        <w:t>Факторы, отрицательно влияющие на качество знаний учащихся:</w:t>
      </w:r>
    </w:p>
    <w:p w14:paraId="1427B145" w14:textId="77777777" w:rsidR="00145245" w:rsidRPr="009F228D" w:rsidRDefault="00145245" w:rsidP="00145245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9F228D">
        <w:rPr>
          <w:rFonts w:ascii="Times New Roman" w:hAnsi="Times New Roman" w:cs="Times New Roman"/>
        </w:rPr>
        <w:t xml:space="preserve">Низкое качество знаний </w:t>
      </w:r>
      <w:r w:rsidRPr="009F228D">
        <w:rPr>
          <w:rFonts w:ascii="Times New Roman" w:hAnsi="Times New Roman" w:cs="Times New Roman"/>
          <w:lang w:val="kk-KZ"/>
        </w:rPr>
        <w:t>учащихся</w:t>
      </w:r>
      <w:r w:rsidRPr="009F228D">
        <w:rPr>
          <w:rFonts w:ascii="Times New Roman" w:hAnsi="Times New Roman" w:cs="Times New Roman"/>
        </w:rPr>
        <w:t xml:space="preserve"> связано с тем, что контингент учащихся в последние годы постоянно меняется в связи с частой миграцией населения. </w:t>
      </w:r>
    </w:p>
    <w:p w14:paraId="51C852AC" w14:textId="1BCCB47B" w:rsidR="00145245" w:rsidRPr="009F228D" w:rsidRDefault="00145245" w:rsidP="00145245">
      <w:pPr>
        <w:pStyle w:val="a6"/>
        <w:ind w:firstLine="567"/>
        <w:jc w:val="both"/>
        <w:rPr>
          <w:rFonts w:ascii="Times New Roman" w:hAnsi="Times New Roman" w:cs="Times New Roman"/>
          <w:lang w:val="kk-KZ"/>
        </w:rPr>
      </w:pPr>
      <w:r w:rsidRPr="009F228D">
        <w:rPr>
          <w:rFonts w:ascii="Times New Roman" w:hAnsi="Times New Roman" w:cs="Times New Roman"/>
        </w:rPr>
        <w:t>Если, например, в 2022-2023</w:t>
      </w:r>
      <w:r w:rsidRPr="009F228D">
        <w:rPr>
          <w:rFonts w:ascii="Times New Roman" w:hAnsi="Times New Roman" w:cs="Times New Roman"/>
          <w:lang w:val="kk-KZ"/>
        </w:rPr>
        <w:t xml:space="preserve"> учебном году в 9 классе обучался один контингент учащихся, то уже в </w:t>
      </w:r>
      <w:r w:rsidRPr="009F228D">
        <w:rPr>
          <w:rFonts w:ascii="Times New Roman" w:hAnsi="Times New Roman" w:cs="Times New Roman"/>
        </w:rPr>
        <w:t xml:space="preserve">2023-2024 </w:t>
      </w:r>
      <w:r w:rsidRPr="009F228D">
        <w:rPr>
          <w:rFonts w:ascii="Times New Roman" w:hAnsi="Times New Roman" w:cs="Times New Roman"/>
          <w:lang w:val="kk-KZ"/>
        </w:rPr>
        <w:t xml:space="preserve">учебном году - другой, в 10 (этом же) </w:t>
      </w:r>
      <w:proofErr w:type="gramStart"/>
      <w:r w:rsidRPr="009F228D">
        <w:rPr>
          <w:rFonts w:ascii="Times New Roman" w:hAnsi="Times New Roman" w:cs="Times New Roman"/>
          <w:lang w:val="kk-KZ"/>
        </w:rPr>
        <w:t>классе,  контингент</w:t>
      </w:r>
      <w:proofErr w:type="gramEnd"/>
      <w:r w:rsidRPr="009F228D">
        <w:rPr>
          <w:rFonts w:ascii="Times New Roman" w:hAnsi="Times New Roman" w:cs="Times New Roman"/>
          <w:lang w:val="kk-KZ"/>
        </w:rPr>
        <w:t xml:space="preserve"> учащихся сменился, примерно, уже на 85-90 %.</w:t>
      </w:r>
    </w:p>
    <w:p w14:paraId="0D186994" w14:textId="77777777" w:rsidR="00145245" w:rsidRPr="009F228D" w:rsidRDefault="00145245" w:rsidP="00145245">
      <w:pPr>
        <w:jc w:val="both"/>
      </w:pPr>
      <w:r w:rsidRPr="009F228D">
        <w:t>- недостаточный уровень базовых знаний, большие пробелы в знаниях, что приводит к формальному выполнению заданий пробных тестирований и, как следствие, к повторяющимся ошибкам из тестирования в тестирование.</w:t>
      </w:r>
    </w:p>
    <w:p w14:paraId="7C97051D" w14:textId="77777777" w:rsidR="00145245" w:rsidRPr="009F228D" w:rsidRDefault="00145245" w:rsidP="00145245">
      <w:pPr>
        <w:jc w:val="both"/>
        <w:rPr>
          <w:b/>
        </w:rPr>
      </w:pPr>
      <w:r w:rsidRPr="009F228D">
        <w:rPr>
          <w:b/>
        </w:rPr>
        <w:t>Рекомендации:</w:t>
      </w:r>
    </w:p>
    <w:p w14:paraId="48AC2C23" w14:textId="77777777" w:rsidR="00145245" w:rsidRPr="009F228D" w:rsidRDefault="00145245" w:rsidP="00145245">
      <w:pPr>
        <w:jc w:val="both"/>
      </w:pPr>
      <w:r w:rsidRPr="009F228D">
        <w:t>Учителям необходимо продумать систему мер по повышению качества образования, активизировать индивидуальную работу с учащимися.</w:t>
      </w:r>
    </w:p>
    <w:p w14:paraId="10260546" w14:textId="77777777" w:rsidR="00145245" w:rsidRPr="009F228D" w:rsidRDefault="00145245" w:rsidP="00145245">
      <w:pPr>
        <w:jc w:val="both"/>
      </w:pPr>
      <w:r w:rsidRPr="009F228D">
        <w:t>Классным руководителям проводить индивидуальные беседы с детьми и их родителями, с целью повышения у них мотивации и заинтересованности в учебе детей. Усилить контроль за посещаемостью учащихся как основных занятий в школе, так и дополнительных.</w:t>
      </w:r>
    </w:p>
    <w:p w14:paraId="1DA4F7A5" w14:textId="77777777" w:rsidR="00145245" w:rsidRDefault="00145245" w:rsidP="00145245"/>
    <w:p w14:paraId="6C858F8C" w14:textId="77777777" w:rsidR="003E2673" w:rsidRDefault="003E2673" w:rsidP="003E2673">
      <w:pPr>
        <w:ind w:firstLine="708"/>
        <w:jc w:val="center"/>
        <w:rPr>
          <w:b/>
          <w:bCs/>
          <w:sz w:val="28"/>
          <w:szCs w:val="28"/>
          <w:lang w:val="kk-KZ"/>
        </w:rPr>
      </w:pPr>
    </w:p>
    <w:p w14:paraId="0136AEC8" w14:textId="77777777" w:rsidR="003E2673" w:rsidRDefault="003E2673" w:rsidP="003E2673">
      <w:pPr>
        <w:ind w:firstLine="708"/>
        <w:jc w:val="center"/>
        <w:rPr>
          <w:b/>
          <w:bCs/>
          <w:sz w:val="28"/>
          <w:szCs w:val="28"/>
          <w:lang w:val="kk-KZ"/>
        </w:rPr>
      </w:pPr>
    </w:p>
    <w:p w14:paraId="235BD9F7" w14:textId="5AE0E825" w:rsidR="003E2673" w:rsidRPr="003E2673" w:rsidRDefault="003E2673" w:rsidP="003E2673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3E2673">
        <w:rPr>
          <w:b/>
          <w:bCs/>
          <w:sz w:val="28"/>
          <w:szCs w:val="28"/>
          <w:lang w:val="kk-KZ"/>
        </w:rPr>
        <w:lastRenderedPageBreak/>
        <w:t>«Ағылшын тілі » пәні бойынша оқушылардың білім сапасын салыстырмалы талдау мынадай кестеде көрсетілген:</w:t>
      </w:r>
    </w:p>
    <w:p w14:paraId="15C592BA" w14:textId="77777777" w:rsidR="003E2673" w:rsidRPr="00163C80" w:rsidRDefault="003E2673" w:rsidP="003E2673">
      <w:pPr>
        <w:rPr>
          <w:sz w:val="20"/>
          <w:szCs w:val="20"/>
          <w:lang w:val="kk-KZ"/>
        </w:rPr>
      </w:pPr>
    </w:p>
    <w:tbl>
      <w:tblPr>
        <w:tblW w:w="150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027"/>
        <w:gridCol w:w="1842"/>
        <w:gridCol w:w="1843"/>
        <w:gridCol w:w="567"/>
        <w:gridCol w:w="567"/>
        <w:gridCol w:w="567"/>
        <w:gridCol w:w="425"/>
        <w:gridCol w:w="567"/>
        <w:gridCol w:w="426"/>
        <w:gridCol w:w="850"/>
        <w:gridCol w:w="851"/>
        <w:gridCol w:w="708"/>
        <w:gridCol w:w="426"/>
        <w:gridCol w:w="567"/>
        <w:gridCol w:w="567"/>
        <w:gridCol w:w="425"/>
        <w:gridCol w:w="850"/>
        <w:gridCol w:w="851"/>
        <w:gridCol w:w="685"/>
      </w:tblGrid>
      <w:tr w:rsidR="003E2673" w:rsidRPr="00163C80" w14:paraId="43AB5B1C" w14:textId="77777777" w:rsidTr="003E2673">
        <w:trPr>
          <w:trHeight w:val="68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B3AC" w14:textId="77777777" w:rsidR="003E2673" w:rsidRPr="00163C80" w:rsidRDefault="003E2673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14:paraId="64EBBFF9" w14:textId="77777777" w:rsidR="003E2673" w:rsidRPr="00163C80" w:rsidRDefault="003E2673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A247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4A12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3FC6AEE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Пән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16DC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33CCD11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мұғалімі 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93C22B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Бастапқы кесінді</w:t>
            </w:r>
          </w:p>
        </w:tc>
        <w:tc>
          <w:tcPr>
            <w:tcW w:w="507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8CBFEA" w14:textId="77777777" w:rsidR="003E2673" w:rsidRPr="00163C80" w:rsidRDefault="003E2673" w:rsidP="00382502">
            <w:pPr>
              <w:jc w:val="center"/>
              <w:rPr>
                <w:b/>
                <w:sz w:val="20"/>
                <w:szCs w:val="20"/>
              </w:rPr>
            </w:pPr>
            <w:r w:rsidRPr="00163C80">
              <w:rPr>
                <w:b/>
                <w:sz w:val="20"/>
                <w:szCs w:val="20"/>
              </w:rPr>
              <w:t xml:space="preserve">I </w:t>
            </w:r>
            <w:proofErr w:type="spellStart"/>
            <w:r w:rsidRPr="00163C80">
              <w:rPr>
                <w:b/>
                <w:sz w:val="20"/>
                <w:szCs w:val="20"/>
              </w:rPr>
              <w:t>тоқсанның</w:t>
            </w:r>
            <w:proofErr w:type="spellEnd"/>
            <w:r w:rsidRPr="00163C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3C80">
              <w:rPr>
                <w:b/>
                <w:sz w:val="20"/>
                <w:szCs w:val="20"/>
              </w:rPr>
              <w:t>аяғында</w:t>
            </w:r>
            <w:proofErr w:type="spellEnd"/>
          </w:p>
        </w:tc>
      </w:tr>
      <w:tr w:rsidR="003E2673" w:rsidRPr="00163C80" w14:paraId="1BD93C92" w14:textId="77777777" w:rsidTr="003E2673">
        <w:trPr>
          <w:trHeight w:val="68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189E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17E8" w14:textId="77777777" w:rsidR="003E2673" w:rsidRPr="00163C80" w:rsidRDefault="003E2673" w:rsidP="0038250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BCBB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6142C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0B3B9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Оқушы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BB4F1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Жазғаны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29819B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Бағасы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5DDB1F" w14:textId="77777777" w:rsidR="003E2673" w:rsidRPr="00163C80" w:rsidRDefault="003E2673" w:rsidP="00382502">
            <w:pPr>
              <w:spacing w:line="276" w:lineRule="auto"/>
              <w:ind w:left="-104" w:right="-108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Үлгерімі</w:t>
            </w:r>
          </w:p>
          <w:p w14:paraId="3EABF680" w14:textId="77777777" w:rsidR="003E2673" w:rsidRPr="00163C80" w:rsidRDefault="003E2673" w:rsidP="00382502">
            <w:pPr>
              <w:spacing w:line="276" w:lineRule="auto"/>
              <w:ind w:left="-104" w:right="-108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1C55DA" w14:textId="77777777" w:rsidR="003E2673" w:rsidRPr="00163C80" w:rsidRDefault="003E2673" w:rsidP="00382502">
            <w:pPr>
              <w:spacing w:line="276" w:lineRule="auto"/>
              <w:ind w:left="-104" w:right="-108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Білім сапасы</w:t>
            </w:r>
          </w:p>
          <w:p w14:paraId="681685BA" w14:textId="77777777" w:rsidR="003E2673" w:rsidRPr="00163C80" w:rsidRDefault="003E2673" w:rsidP="00382502">
            <w:pPr>
              <w:spacing w:line="276" w:lineRule="auto"/>
              <w:ind w:left="-104" w:right="-108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15223D" w14:textId="77777777" w:rsidR="003E2673" w:rsidRPr="00163C80" w:rsidRDefault="003E2673" w:rsidP="00382502">
            <w:pPr>
              <w:spacing w:line="276" w:lineRule="auto"/>
              <w:ind w:left="-104" w:right="-108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Жазғаны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CF46B1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Бағасы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D7C78C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Үлгерімі</w:t>
            </w:r>
          </w:p>
          <w:p w14:paraId="2F0F1822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1D94C2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Білім сапасы</w:t>
            </w:r>
          </w:p>
          <w:p w14:paraId="16E0D076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AA0D9E" w14:textId="77777777" w:rsidR="003E2673" w:rsidRPr="00163C80" w:rsidRDefault="003E2673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163C80">
              <w:rPr>
                <w:b/>
                <w:sz w:val="20"/>
                <w:szCs w:val="20"/>
                <w:lang w:val="kk-KZ"/>
              </w:rPr>
              <w:t>Динамика</w:t>
            </w:r>
          </w:p>
        </w:tc>
      </w:tr>
      <w:tr w:rsidR="003E2673" w:rsidRPr="00163C80" w14:paraId="60F29509" w14:textId="77777777" w:rsidTr="003E2673">
        <w:trPr>
          <w:trHeight w:val="19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55C2A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DC121" w14:textId="77777777" w:rsidR="003E2673" w:rsidRPr="00163C80" w:rsidRDefault="003E2673" w:rsidP="0038250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6CADB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1126B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C6B0F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416A2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52C2E" w14:textId="093EED3D" w:rsidR="003E2673" w:rsidRPr="00163C80" w:rsidRDefault="003E2673" w:rsidP="00382502">
            <w:pPr>
              <w:rPr>
                <w:sz w:val="20"/>
                <w:szCs w:val="20"/>
                <w:lang w:val="kk-KZ"/>
              </w:rPr>
            </w:pPr>
            <w:r w:rsidRPr="00163C8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CA6B2" w14:textId="5EBA86E4" w:rsidR="003E2673" w:rsidRPr="00163C80" w:rsidRDefault="003E2673" w:rsidP="00382502">
            <w:pPr>
              <w:rPr>
                <w:sz w:val="20"/>
                <w:szCs w:val="20"/>
                <w:lang w:val="kk-KZ"/>
              </w:rPr>
            </w:pPr>
            <w:r w:rsidRPr="00163C8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3C72A" w14:textId="47DC70BF" w:rsidR="003E2673" w:rsidRPr="00163C80" w:rsidRDefault="003E2673" w:rsidP="00382502">
            <w:pPr>
              <w:rPr>
                <w:sz w:val="20"/>
                <w:szCs w:val="20"/>
                <w:lang w:val="kk-KZ"/>
              </w:rPr>
            </w:pPr>
            <w:r w:rsidRPr="00163C8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818E" w14:textId="207F4A4E" w:rsidR="003E2673" w:rsidRPr="00163C80" w:rsidRDefault="003E2673" w:rsidP="00382502">
            <w:pPr>
              <w:rPr>
                <w:sz w:val="20"/>
                <w:szCs w:val="20"/>
                <w:lang w:val="kk-KZ"/>
              </w:rPr>
            </w:pPr>
            <w:r w:rsidRPr="00163C8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3029F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86607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EF355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A9E716" w14:textId="29508CDD" w:rsidR="003E2673" w:rsidRPr="00163C80" w:rsidRDefault="003E2673" w:rsidP="003E2673">
            <w:pPr>
              <w:jc w:val="center"/>
              <w:rPr>
                <w:sz w:val="20"/>
                <w:szCs w:val="20"/>
                <w:lang w:val="kk-KZ"/>
              </w:rPr>
            </w:pPr>
            <w:r w:rsidRPr="00163C8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12FD5A" w14:textId="30DE501E" w:rsidR="003E2673" w:rsidRPr="00163C80" w:rsidRDefault="003E2673" w:rsidP="00382502">
            <w:pPr>
              <w:rPr>
                <w:sz w:val="20"/>
                <w:szCs w:val="20"/>
                <w:lang w:val="kk-KZ"/>
              </w:rPr>
            </w:pPr>
            <w:r w:rsidRPr="00163C8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8E2EAE" w14:textId="50E2E3E7" w:rsidR="003E2673" w:rsidRPr="00163C80" w:rsidRDefault="003E2673" w:rsidP="00382502">
            <w:pPr>
              <w:rPr>
                <w:sz w:val="20"/>
                <w:szCs w:val="20"/>
                <w:lang w:val="kk-KZ"/>
              </w:rPr>
            </w:pPr>
            <w:r w:rsidRPr="00163C8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1798B" w14:textId="14FD543A" w:rsidR="003E2673" w:rsidRPr="00163C80" w:rsidRDefault="003E2673" w:rsidP="00382502">
            <w:pPr>
              <w:rPr>
                <w:sz w:val="20"/>
                <w:szCs w:val="20"/>
                <w:lang w:val="kk-KZ"/>
              </w:rPr>
            </w:pPr>
            <w:r w:rsidRPr="00163C8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0830A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003A6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90285" w14:textId="77777777" w:rsidR="003E2673" w:rsidRPr="00163C80" w:rsidRDefault="003E2673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3E2673" w:rsidRPr="00163C80" w14:paraId="3E2D9EA5" w14:textId="77777777" w:rsidTr="003E267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C699D" w14:textId="77777777" w:rsidR="003E2673" w:rsidRPr="00977812" w:rsidRDefault="003E2673" w:rsidP="003E2673">
            <w:pPr>
              <w:contextualSpacing/>
            </w:pPr>
            <w:r w:rsidRPr="00977812"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C82BA" w14:textId="77777777" w:rsidR="003E2673" w:rsidRPr="00977812" w:rsidRDefault="003E2673" w:rsidP="003E2673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8а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F97B" w14:textId="77777777" w:rsidR="003E2673" w:rsidRPr="00977812" w:rsidRDefault="003E2673" w:rsidP="003E2673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Ағылшын тілі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AA56" w14:textId="77777777" w:rsidR="003E2673" w:rsidRPr="00977812" w:rsidRDefault="003E2673" w:rsidP="003E2673">
            <w:pPr>
              <w:contextualSpacing/>
              <w:rPr>
                <w:lang w:val="kk-KZ"/>
              </w:rPr>
            </w:pPr>
            <w:r w:rsidRPr="00977812">
              <w:rPr>
                <w:lang w:val="kk-KZ"/>
              </w:rPr>
              <w:t>Байгелова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DB076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76539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32B0E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76869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D8A6A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F187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C5ACF9" w14:textId="6676D273" w:rsidR="003E2673" w:rsidRPr="00977812" w:rsidRDefault="003E2673" w:rsidP="00A03A89">
            <w:pPr>
              <w:ind w:right="-108"/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999A1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30 %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D7B923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E6531A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0EC8AF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35E347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5CF561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3E7B3C" w14:textId="77777777" w:rsidR="003E2673" w:rsidRPr="00977812" w:rsidRDefault="003E2673" w:rsidP="00A03A89">
            <w:pPr>
              <w:contextualSpacing/>
              <w:jc w:val="center"/>
            </w:pPr>
            <w:r w:rsidRPr="00977812">
              <w:rPr>
                <w:lang w:val="kk-KZ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0A5CFA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30 %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DB4CA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0</w:t>
            </w:r>
          </w:p>
        </w:tc>
      </w:tr>
      <w:tr w:rsidR="003E2673" w:rsidRPr="00163C80" w14:paraId="592A72CA" w14:textId="77777777" w:rsidTr="003E267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C041E" w14:textId="77777777" w:rsidR="003E2673" w:rsidRPr="00977812" w:rsidRDefault="003E2673" w:rsidP="003E2673">
            <w:pPr>
              <w:contextualSpacing/>
            </w:pPr>
            <w:r w:rsidRPr="00977812"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6ED7B" w14:textId="77777777" w:rsidR="003E2673" w:rsidRPr="00977812" w:rsidRDefault="003E2673" w:rsidP="003E2673">
            <w:pPr>
              <w:contextualSpacing/>
              <w:jc w:val="center"/>
              <w:rPr>
                <w:lang w:val="kk-KZ"/>
              </w:rPr>
            </w:pPr>
            <w:r w:rsidRPr="00977812">
              <w:t>9а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67D2" w14:textId="77777777" w:rsidR="003E2673" w:rsidRPr="00977812" w:rsidRDefault="003E2673" w:rsidP="003E2673">
            <w:pPr>
              <w:contextualSpacing/>
              <w:jc w:val="center"/>
            </w:pPr>
            <w:r w:rsidRPr="00977812">
              <w:rPr>
                <w:lang w:val="kk-KZ"/>
              </w:rPr>
              <w:t>Ағылшын тілі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9891" w14:textId="77777777" w:rsidR="003E2673" w:rsidRPr="00977812" w:rsidRDefault="003E2673" w:rsidP="003E2673">
            <w:pPr>
              <w:contextualSpacing/>
              <w:rPr>
                <w:lang w:val="kk-KZ"/>
              </w:rPr>
            </w:pPr>
            <w:r w:rsidRPr="00977812">
              <w:rPr>
                <w:lang w:val="kk-KZ"/>
              </w:rPr>
              <w:t>Байгелова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ABC6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8E23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4D24C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47192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5BE36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0517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433DB7" w14:textId="777482FB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A360B5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31 %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C1E7AE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1D594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CB60A9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4821B1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414529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072922" w14:textId="77777777" w:rsidR="003E2673" w:rsidRPr="00977812" w:rsidRDefault="003E2673" w:rsidP="00A03A89">
            <w:pPr>
              <w:contextualSpacing/>
              <w:jc w:val="center"/>
            </w:pPr>
            <w:r w:rsidRPr="00977812">
              <w:rPr>
                <w:lang w:val="kk-KZ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1E547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33 %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85AC29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+1</w:t>
            </w:r>
          </w:p>
        </w:tc>
      </w:tr>
      <w:tr w:rsidR="003E2673" w:rsidRPr="00163C80" w14:paraId="6E38CD5B" w14:textId="77777777" w:rsidTr="003E267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9DAD" w14:textId="77777777" w:rsidR="003E2673" w:rsidRPr="00977812" w:rsidRDefault="003E2673" w:rsidP="003E2673">
            <w:pPr>
              <w:contextualSpacing/>
              <w:rPr>
                <w:lang w:val="kk-KZ"/>
              </w:rPr>
            </w:pPr>
            <w:r w:rsidRPr="00977812">
              <w:rPr>
                <w:lang w:val="kk-KZ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DE13" w14:textId="77777777" w:rsidR="003E2673" w:rsidRPr="00977812" w:rsidRDefault="003E2673" w:rsidP="003E2673">
            <w:pPr>
              <w:contextualSpacing/>
              <w:jc w:val="center"/>
              <w:rPr>
                <w:lang w:val="kk-KZ"/>
              </w:rPr>
            </w:pPr>
            <w:r w:rsidRPr="00977812">
              <w:t>9</w:t>
            </w:r>
            <w:r w:rsidRPr="00977812">
              <w:rPr>
                <w:lang w:val="kk-KZ"/>
              </w:rPr>
              <w:t>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4BC7" w14:textId="77777777" w:rsidR="003E2673" w:rsidRPr="00977812" w:rsidRDefault="003E2673" w:rsidP="003E2673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Ағылшын тілі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F912" w14:textId="77777777" w:rsidR="003E2673" w:rsidRPr="00977812" w:rsidRDefault="003E2673" w:rsidP="003E2673">
            <w:pPr>
              <w:contextualSpacing/>
            </w:pPr>
            <w:r w:rsidRPr="00977812">
              <w:rPr>
                <w:lang w:val="kk-KZ"/>
              </w:rPr>
              <w:t>Байгелова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F0F8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343D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EA8FB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6E18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4F15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B397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799553" w14:textId="4BD1C50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627974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18 %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DA2AFD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AFE933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9239B2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C385C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CADAF8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3F22C0" w14:textId="77777777" w:rsidR="003E2673" w:rsidRPr="00977812" w:rsidRDefault="003E2673" w:rsidP="00A03A89">
            <w:pPr>
              <w:contextualSpacing/>
              <w:jc w:val="center"/>
            </w:pPr>
            <w:r w:rsidRPr="00977812">
              <w:rPr>
                <w:lang w:val="kk-KZ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25049B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31 %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E7485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+13</w:t>
            </w:r>
          </w:p>
        </w:tc>
      </w:tr>
      <w:tr w:rsidR="003E2673" w:rsidRPr="00163C80" w14:paraId="76060D47" w14:textId="77777777" w:rsidTr="003E267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B215C" w14:textId="77777777" w:rsidR="003E2673" w:rsidRPr="00977812" w:rsidRDefault="003E2673" w:rsidP="003E2673">
            <w:pPr>
              <w:contextualSpacing/>
              <w:rPr>
                <w:lang w:val="kk-KZ"/>
              </w:rPr>
            </w:pPr>
            <w:r w:rsidRPr="00977812">
              <w:rPr>
                <w:lang w:val="kk-KZ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B8AD5" w14:textId="77777777" w:rsidR="003E2673" w:rsidRPr="00977812" w:rsidRDefault="003E2673" w:rsidP="003E2673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10 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E100" w14:textId="77777777" w:rsidR="003E2673" w:rsidRPr="00977812" w:rsidRDefault="003E2673" w:rsidP="003E2673">
            <w:pPr>
              <w:contextualSpacing/>
              <w:jc w:val="center"/>
            </w:pPr>
            <w:r w:rsidRPr="00977812">
              <w:rPr>
                <w:lang w:val="kk-KZ"/>
              </w:rPr>
              <w:t>Ағылшын тілі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8BBF" w14:textId="77777777" w:rsidR="003E2673" w:rsidRPr="00977812" w:rsidRDefault="003E2673" w:rsidP="003E2673">
            <w:pPr>
              <w:contextualSpacing/>
            </w:pPr>
            <w:r w:rsidRPr="00977812">
              <w:rPr>
                <w:lang w:val="kk-KZ"/>
              </w:rPr>
              <w:t>Байгелова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1AEB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7F04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18788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4664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704C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0B1F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72733C" w14:textId="49808279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BAFDF" w14:textId="77777777" w:rsidR="003E2673" w:rsidRPr="00977812" w:rsidRDefault="003E2673" w:rsidP="00A03A89">
            <w:pPr>
              <w:contextualSpacing/>
              <w:jc w:val="center"/>
            </w:pPr>
            <w:r w:rsidRPr="00977812">
              <w:rPr>
                <w:lang w:val="kk-KZ"/>
              </w:rPr>
              <w:t>20 %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56C737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257494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F6254F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0235D8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D879C2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C3DC98" w14:textId="77777777" w:rsidR="003E2673" w:rsidRPr="00977812" w:rsidRDefault="003E2673" w:rsidP="00A03A89">
            <w:pPr>
              <w:contextualSpacing/>
              <w:jc w:val="center"/>
            </w:pPr>
            <w:r w:rsidRPr="00977812">
              <w:rPr>
                <w:lang w:val="kk-KZ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F29A3F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22 %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14336F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+2</w:t>
            </w:r>
          </w:p>
        </w:tc>
      </w:tr>
      <w:tr w:rsidR="003E2673" w:rsidRPr="00163C80" w14:paraId="438CB482" w14:textId="77777777" w:rsidTr="003E267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84278" w14:textId="77777777" w:rsidR="003E2673" w:rsidRPr="00977812" w:rsidRDefault="003E2673" w:rsidP="003E2673">
            <w:pPr>
              <w:contextualSpacing/>
              <w:rPr>
                <w:lang w:val="kk-KZ"/>
              </w:rPr>
            </w:pPr>
            <w:r w:rsidRPr="00977812">
              <w:rPr>
                <w:lang w:val="kk-KZ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AE22A" w14:textId="77777777" w:rsidR="003E2673" w:rsidRPr="00977812" w:rsidRDefault="003E2673" w:rsidP="003E2673">
            <w:pPr>
              <w:contextualSpacing/>
              <w:jc w:val="center"/>
              <w:rPr>
                <w:lang w:val="kk-KZ"/>
              </w:rPr>
            </w:pPr>
            <w:r w:rsidRPr="00977812">
              <w:t>10</w:t>
            </w:r>
            <w:r w:rsidRPr="00977812">
              <w:rPr>
                <w:lang w:val="kk-KZ"/>
              </w:rPr>
              <w:t>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46AB" w14:textId="77777777" w:rsidR="003E2673" w:rsidRPr="00977812" w:rsidRDefault="003E2673" w:rsidP="003E2673">
            <w:pPr>
              <w:contextualSpacing/>
              <w:jc w:val="center"/>
            </w:pPr>
            <w:r w:rsidRPr="00977812">
              <w:rPr>
                <w:lang w:val="kk-KZ"/>
              </w:rPr>
              <w:t>Ағылшын тілі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C6B1" w14:textId="77777777" w:rsidR="003E2673" w:rsidRPr="00977812" w:rsidRDefault="003E2673" w:rsidP="003E2673">
            <w:pPr>
              <w:contextualSpacing/>
            </w:pPr>
            <w:r w:rsidRPr="00977812">
              <w:rPr>
                <w:lang w:val="kk-KZ"/>
              </w:rPr>
              <w:t>Байгелова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5377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A392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D961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20B3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5149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C4AB1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4A34CE" w14:textId="621A2922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D887C5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11 %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DD6E9A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E8E237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3B0A68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B1AFD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172244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8A7A0D" w14:textId="77777777" w:rsidR="003E2673" w:rsidRPr="00977812" w:rsidRDefault="003E2673" w:rsidP="00A03A89">
            <w:pPr>
              <w:contextualSpacing/>
              <w:jc w:val="center"/>
            </w:pPr>
            <w:r w:rsidRPr="00977812">
              <w:rPr>
                <w:lang w:val="kk-KZ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78F50D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22 %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DD3A1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+10</w:t>
            </w:r>
          </w:p>
        </w:tc>
      </w:tr>
      <w:tr w:rsidR="003E2673" w:rsidRPr="00163C80" w14:paraId="7CAB55E0" w14:textId="77777777" w:rsidTr="003E267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5C429" w14:textId="77777777" w:rsidR="003E2673" w:rsidRPr="00977812" w:rsidRDefault="003E2673" w:rsidP="003E2673">
            <w:pPr>
              <w:contextualSpacing/>
              <w:rPr>
                <w:lang w:val="kk-KZ"/>
              </w:rPr>
            </w:pPr>
            <w:r w:rsidRPr="00977812">
              <w:rPr>
                <w:lang w:val="kk-KZ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2FFB4" w14:textId="77777777" w:rsidR="003E2673" w:rsidRPr="00977812" w:rsidRDefault="003E2673" w:rsidP="003E2673">
            <w:pPr>
              <w:contextualSpacing/>
              <w:jc w:val="center"/>
              <w:rPr>
                <w:lang w:val="kk-KZ"/>
              </w:rPr>
            </w:pPr>
            <w:r w:rsidRPr="00977812">
              <w:t>11а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A00B" w14:textId="77777777" w:rsidR="003E2673" w:rsidRPr="00977812" w:rsidRDefault="003E2673" w:rsidP="003E2673">
            <w:pPr>
              <w:contextualSpacing/>
              <w:jc w:val="center"/>
            </w:pPr>
            <w:r w:rsidRPr="00977812">
              <w:rPr>
                <w:lang w:val="kk-KZ"/>
              </w:rPr>
              <w:t>Ағылшын тілі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7F05" w14:textId="77777777" w:rsidR="003E2673" w:rsidRPr="00977812" w:rsidRDefault="003E2673" w:rsidP="003E2673">
            <w:pPr>
              <w:contextualSpacing/>
              <w:rPr>
                <w:lang w:val="kk-KZ"/>
              </w:rPr>
            </w:pPr>
            <w:r w:rsidRPr="00977812">
              <w:rPr>
                <w:lang w:val="kk-KZ"/>
              </w:rPr>
              <w:t>Белгибаева 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59F10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DDCA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051F7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56ACB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9D2E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0A05E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34F886" w14:textId="20A8DAA4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F1B0C" w14:textId="77777777" w:rsidR="003E2673" w:rsidRPr="00977812" w:rsidRDefault="003E2673" w:rsidP="00A03A89">
            <w:pPr>
              <w:contextualSpacing/>
              <w:jc w:val="center"/>
            </w:pPr>
            <w:r w:rsidRPr="00977812">
              <w:rPr>
                <w:lang w:val="kk-KZ"/>
              </w:rPr>
              <w:t>11 %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2D8A8E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293257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7D1BC2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9EA763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884680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05658E" w14:textId="77777777" w:rsidR="003E2673" w:rsidRPr="00977812" w:rsidRDefault="003E2673" w:rsidP="00A03A89">
            <w:pPr>
              <w:contextualSpacing/>
              <w:jc w:val="center"/>
            </w:pPr>
            <w:r w:rsidRPr="00977812">
              <w:rPr>
                <w:lang w:val="kk-KZ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5D63F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25 %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90AAD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+8</w:t>
            </w:r>
          </w:p>
        </w:tc>
      </w:tr>
      <w:tr w:rsidR="003E2673" w:rsidRPr="00163C80" w14:paraId="3E90B5BD" w14:textId="77777777" w:rsidTr="003E267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A7A12" w14:textId="77777777" w:rsidR="003E2673" w:rsidRPr="00977812" w:rsidRDefault="003E2673" w:rsidP="003E2673">
            <w:pPr>
              <w:contextualSpacing/>
              <w:rPr>
                <w:lang w:val="kk-KZ"/>
              </w:rPr>
            </w:pPr>
            <w:r w:rsidRPr="00977812">
              <w:rPr>
                <w:lang w:val="kk-KZ"/>
              </w:rPr>
              <w:t>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DC95" w14:textId="77777777" w:rsidR="003E2673" w:rsidRPr="00977812" w:rsidRDefault="003E2673" w:rsidP="003E2673">
            <w:pPr>
              <w:contextualSpacing/>
              <w:jc w:val="center"/>
              <w:rPr>
                <w:lang w:val="kk-KZ"/>
              </w:rPr>
            </w:pPr>
            <w:r w:rsidRPr="00977812">
              <w:t>11</w:t>
            </w:r>
            <w:r w:rsidRPr="00977812">
              <w:rPr>
                <w:lang w:val="kk-KZ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0403" w14:textId="77777777" w:rsidR="003E2673" w:rsidRPr="00977812" w:rsidRDefault="003E2673" w:rsidP="003E2673">
            <w:pPr>
              <w:contextualSpacing/>
              <w:jc w:val="center"/>
            </w:pPr>
            <w:r w:rsidRPr="00977812">
              <w:rPr>
                <w:lang w:val="kk-KZ"/>
              </w:rPr>
              <w:t>Ағылшын тілі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D6A9" w14:textId="77777777" w:rsidR="003E2673" w:rsidRPr="00977812" w:rsidRDefault="003E2673" w:rsidP="003E2673">
            <w:pPr>
              <w:contextualSpacing/>
            </w:pPr>
            <w:r w:rsidRPr="00977812">
              <w:rPr>
                <w:lang w:val="kk-KZ"/>
              </w:rPr>
              <w:t>Белгибаева 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6B5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91E8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C34F2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DC37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B94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B2F30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8E16CA" w14:textId="08D87E8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CE866" w14:textId="77777777" w:rsidR="003E2673" w:rsidRPr="00977812" w:rsidRDefault="003E2673" w:rsidP="00A03A89">
            <w:pPr>
              <w:contextualSpacing/>
              <w:jc w:val="center"/>
            </w:pPr>
            <w:r w:rsidRPr="00977812">
              <w:rPr>
                <w:lang w:val="kk-KZ"/>
              </w:rPr>
              <w:t>28 %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C608F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510DB6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87EF0F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AFA87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99CBFC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334C34" w14:textId="77777777" w:rsidR="003E2673" w:rsidRPr="00977812" w:rsidRDefault="003E2673" w:rsidP="00A03A89">
            <w:pPr>
              <w:contextualSpacing/>
              <w:jc w:val="center"/>
            </w:pPr>
            <w:r w:rsidRPr="00977812">
              <w:rPr>
                <w:lang w:val="kk-KZ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F2F92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21 %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0D539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-6</w:t>
            </w:r>
          </w:p>
        </w:tc>
      </w:tr>
      <w:tr w:rsidR="003E2673" w:rsidRPr="00163C80" w14:paraId="38E34B1D" w14:textId="77777777" w:rsidTr="003E267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8D8D1" w14:textId="77777777" w:rsidR="003E2673" w:rsidRPr="00977812" w:rsidRDefault="003E2673" w:rsidP="003E2673">
            <w:pPr>
              <w:contextualSpacing/>
              <w:rPr>
                <w:lang w:val="kk-KZ"/>
              </w:rPr>
            </w:pPr>
            <w:r w:rsidRPr="00977812">
              <w:rPr>
                <w:lang w:val="kk-KZ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2BCDE" w14:textId="77777777" w:rsidR="003E2673" w:rsidRPr="00977812" w:rsidRDefault="003E2673" w:rsidP="003E2673">
            <w:pPr>
              <w:contextualSpacing/>
              <w:jc w:val="center"/>
              <w:rPr>
                <w:lang w:val="kk-KZ"/>
              </w:rPr>
            </w:pPr>
            <w:r w:rsidRPr="00977812">
              <w:t>11</w:t>
            </w:r>
            <w:r w:rsidRPr="00977812">
              <w:rPr>
                <w:lang w:val="kk-KZ"/>
              </w:rPr>
              <w:t>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5C8D" w14:textId="77777777" w:rsidR="003E2673" w:rsidRPr="00977812" w:rsidRDefault="003E2673" w:rsidP="003E2673">
            <w:pPr>
              <w:contextualSpacing/>
              <w:jc w:val="center"/>
            </w:pPr>
            <w:r w:rsidRPr="00977812">
              <w:rPr>
                <w:lang w:val="kk-KZ"/>
              </w:rPr>
              <w:t>Ағылшын тілі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6724" w14:textId="77777777" w:rsidR="003E2673" w:rsidRPr="00977812" w:rsidRDefault="003E2673" w:rsidP="003E2673">
            <w:pPr>
              <w:contextualSpacing/>
            </w:pPr>
            <w:r w:rsidRPr="00977812">
              <w:rPr>
                <w:lang w:val="kk-KZ"/>
              </w:rPr>
              <w:t>Байгелова 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825B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B254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0F1D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BA20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1B9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D90B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741E96" w14:textId="747AB650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6450C" w14:textId="77777777" w:rsidR="003E2673" w:rsidRPr="00977812" w:rsidRDefault="003E2673" w:rsidP="00A03A89">
            <w:pPr>
              <w:contextualSpacing/>
              <w:jc w:val="center"/>
            </w:pPr>
            <w:r w:rsidRPr="00977812">
              <w:rPr>
                <w:lang w:val="kk-KZ"/>
              </w:rPr>
              <w:t>18 %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3B985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010D32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63DD99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393DC1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02E2A9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BE6D85" w14:textId="77777777" w:rsidR="003E2673" w:rsidRPr="00977812" w:rsidRDefault="003E2673" w:rsidP="00A03A89">
            <w:pPr>
              <w:contextualSpacing/>
              <w:jc w:val="center"/>
            </w:pPr>
            <w:r w:rsidRPr="00977812">
              <w:rPr>
                <w:lang w:val="kk-KZ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7C7888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23 %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8E4EE" w14:textId="77777777" w:rsidR="003E2673" w:rsidRPr="00977812" w:rsidRDefault="003E2673" w:rsidP="00A03A89">
            <w:pPr>
              <w:contextualSpacing/>
              <w:jc w:val="center"/>
              <w:rPr>
                <w:lang w:val="kk-KZ"/>
              </w:rPr>
            </w:pPr>
            <w:r w:rsidRPr="00977812">
              <w:rPr>
                <w:lang w:val="kk-KZ"/>
              </w:rPr>
              <w:t>+5</w:t>
            </w:r>
          </w:p>
        </w:tc>
      </w:tr>
    </w:tbl>
    <w:p w14:paraId="02C56A69" w14:textId="77777777" w:rsidR="003E2673" w:rsidRPr="00163C80" w:rsidRDefault="003E2673" w:rsidP="003E2673">
      <w:pPr>
        <w:jc w:val="both"/>
        <w:rPr>
          <w:sz w:val="20"/>
          <w:szCs w:val="20"/>
          <w:lang w:val="kk-KZ"/>
        </w:rPr>
      </w:pPr>
    </w:p>
    <w:p w14:paraId="6A8FED92" w14:textId="77777777" w:rsidR="003E2673" w:rsidRPr="00977812" w:rsidRDefault="003E2673" w:rsidP="003E2673">
      <w:pPr>
        <w:jc w:val="both"/>
        <w:rPr>
          <w:lang w:val="kk-KZ"/>
        </w:rPr>
      </w:pPr>
      <w:r w:rsidRPr="00977812">
        <w:rPr>
          <w:lang w:val="kk-KZ"/>
        </w:rPr>
        <w:t xml:space="preserve">Жүргізілген мониторингті талдау білім сапасының өсу динамикасы барлық сыныптарда байқалатынын көрсетті. Оқушылардың «Ағылшын тілі» пәні бойынша білім сапасының  деңгейінде  өсу  бар. </w:t>
      </w:r>
    </w:p>
    <w:p w14:paraId="2E99F96C" w14:textId="77777777" w:rsidR="003E2673" w:rsidRPr="00977812" w:rsidRDefault="003E2673" w:rsidP="003E2673">
      <w:pPr>
        <w:jc w:val="both"/>
        <w:rPr>
          <w:lang w:val="kk-KZ"/>
        </w:rPr>
      </w:pPr>
      <w:r w:rsidRPr="00977812">
        <w:rPr>
          <w:lang w:val="kk-KZ"/>
        </w:rPr>
        <w:t>Білім сапасының өсу деңгейі  9 ӘА сыныпта – 13 %, 10 Ә сыныпта - 10 %, 11 А сыныпта – 8 % байқалады.</w:t>
      </w:r>
    </w:p>
    <w:p w14:paraId="6402669E" w14:textId="77777777" w:rsidR="003E2673" w:rsidRDefault="003E2673" w:rsidP="003E2673">
      <w:pPr>
        <w:ind w:firstLine="708"/>
        <w:jc w:val="both"/>
        <w:rPr>
          <w:sz w:val="20"/>
          <w:szCs w:val="20"/>
          <w:lang w:val="kk-KZ"/>
        </w:rPr>
      </w:pPr>
    </w:p>
    <w:p w14:paraId="4B27B90E" w14:textId="0E3B82A8" w:rsidR="003E2673" w:rsidRDefault="003E2673" w:rsidP="003E2673">
      <w:pPr>
        <w:ind w:firstLine="708"/>
        <w:jc w:val="both"/>
        <w:rPr>
          <w:sz w:val="20"/>
          <w:szCs w:val="20"/>
          <w:lang w:val="kk-KZ"/>
        </w:rPr>
      </w:pPr>
      <w:r w:rsidRPr="00A37478">
        <w:rPr>
          <w:noProof/>
        </w:rPr>
        <w:lastRenderedPageBreak/>
        <w:drawing>
          <wp:inline distT="0" distB="0" distL="0" distR="0" wp14:anchorId="3B1157A3" wp14:editId="72785AAD">
            <wp:extent cx="6858635" cy="3944620"/>
            <wp:effectExtent l="0" t="0" r="18415" b="17780"/>
            <wp:docPr id="105671742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DF31904" w14:textId="77777777" w:rsidR="003E2673" w:rsidRDefault="003E2673" w:rsidP="003E2673">
      <w:pPr>
        <w:ind w:firstLine="708"/>
        <w:jc w:val="both"/>
        <w:rPr>
          <w:sz w:val="20"/>
          <w:szCs w:val="20"/>
          <w:lang w:val="kk-KZ"/>
        </w:rPr>
      </w:pPr>
    </w:p>
    <w:p w14:paraId="02137A82" w14:textId="77777777" w:rsidR="003E2673" w:rsidRPr="00977812" w:rsidRDefault="003E2673" w:rsidP="003E2673">
      <w:pPr>
        <w:ind w:firstLine="708"/>
        <w:jc w:val="both"/>
        <w:rPr>
          <w:lang w:val="kk-KZ"/>
        </w:rPr>
      </w:pPr>
    </w:p>
    <w:p w14:paraId="404F8EB7" w14:textId="77777777" w:rsidR="003E2673" w:rsidRDefault="003E2673" w:rsidP="003E2673">
      <w:pPr>
        <w:ind w:firstLine="708"/>
        <w:jc w:val="both"/>
        <w:rPr>
          <w:b/>
          <w:bCs/>
          <w:lang w:val="kk-KZ"/>
        </w:rPr>
      </w:pPr>
    </w:p>
    <w:p w14:paraId="4722D2E1" w14:textId="77777777" w:rsidR="003E2673" w:rsidRPr="00977812" w:rsidRDefault="003E2673" w:rsidP="00A40A93">
      <w:pPr>
        <w:contextualSpacing/>
        <w:jc w:val="both"/>
        <w:rPr>
          <w:b/>
          <w:bCs/>
          <w:lang w:val="kk-KZ"/>
        </w:rPr>
      </w:pPr>
      <w:r w:rsidRPr="00977812">
        <w:rPr>
          <w:b/>
          <w:bCs/>
          <w:lang w:val="kk-KZ"/>
        </w:rPr>
        <w:t>Оқушылардың білім сапасына кері әсер ететін факторлар:</w:t>
      </w:r>
    </w:p>
    <w:p w14:paraId="1E00EEC3" w14:textId="77777777" w:rsidR="003E2673" w:rsidRPr="00977812" w:rsidRDefault="003E2673" w:rsidP="00A40A93">
      <w:pPr>
        <w:ind w:firstLine="708"/>
        <w:contextualSpacing/>
        <w:jc w:val="both"/>
        <w:rPr>
          <w:b/>
          <w:bCs/>
          <w:lang w:val="kk-KZ"/>
        </w:rPr>
      </w:pPr>
    </w:p>
    <w:p w14:paraId="24D46D55" w14:textId="77777777" w:rsidR="003E2673" w:rsidRPr="00977812" w:rsidRDefault="003E2673" w:rsidP="00A40A93">
      <w:pPr>
        <w:tabs>
          <w:tab w:val="left" w:pos="1575"/>
        </w:tabs>
        <w:contextualSpacing/>
        <w:rPr>
          <w:lang w:val="kk-KZ"/>
        </w:rPr>
      </w:pPr>
      <w:r w:rsidRPr="00977812">
        <w:rPr>
          <w:lang w:val="kk-KZ"/>
        </w:rPr>
        <w:t>Оқушылардың білім сапасының төмендігі соңғы жылдары басқа мектептен ауысып келуінің жиі болуына байланысты және олардың  санының үнемі өзгеріп отыруымен байланысты.</w:t>
      </w:r>
    </w:p>
    <w:p w14:paraId="04731C17" w14:textId="77777777" w:rsidR="003E2673" w:rsidRPr="00977812" w:rsidRDefault="003E2673" w:rsidP="00A40A93">
      <w:pPr>
        <w:contextualSpacing/>
        <w:rPr>
          <w:lang w:val="kk-KZ"/>
        </w:rPr>
      </w:pPr>
    </w:p>
    <w:p w14:paraId="4F095966" w14:textId="77777777" w:rsidR="003E2673" w:rsidRPr="00977812" w:rsidRDefault="003E2673" w:rsidP="00A40A93">
      <w:pPr>
        <w:tabs>
          <w:tab w:val="left" w:pos="1455"/>
        </w:tabs>
        <w:contextualSpacing/>
        <w:rPr>
          <w:b/>
          <w:bCs/>
          <w:lang w:val="kk-KZ"/>
        </w:rPr>
      </w:pPr>
      <w:r w:rsidRPr="00977812">
        <w:rPr>
          <w:b/>
          <w:bCs/>
          <w:lang w:val="kk-KZ"/>
        </w:rPr>
        <w:t>Ұсыныстар:</w:t>
      </w:r>
    </w:p>
    <w:p w14:paraId="34B77CFD" w14:textId="77777777" w:rsidR="003E2673" w:rsidRDefault="003E2673" w:rsidP="00A40A93">
      <w:pPr>
        <w:numPr>
          <w:ilvl w:val="0"/>
          <w:numId w:val="3"/>
        </w:numPr>
        <w:ind w:left="426" w:firstLine="567"/>
        <w:contextualSpacing/>
        <w:rPr>
          <w:lang w:val="kk-KZ"/>
        </w:rPr>
      </w:pPr>
      <w:r w:rsidRPr="00977812">
        <w:rPr>
          <w:lang w:val="kk-KZ"/>
        </w:rPr>
        <w:t xml:space="preserve">Мұғалімдерге білім беру сапасын арттыруға бағытталған шаралар жүйесін ойластырып, оқушылармен жеке жұмысты жандандыру қажет. </w:t>
      </w:r>
    </w:p>
    <w:p w14:paraId="7E42D511" w14:textId="77777777" w:rsidR="003E2673" w:rsidRDefault="003E2673" w:rsidP="00A40A93">
      <w:pPr>
        <w:numPr>
          <w:ilvl w:val="0"/>
          <w:numId w:val="3"/>
        </w:numPr>
        <w:ind w:left="426" w:firstLine="567"/>
        <w:contextualSpacing/>
        <w:rPr>
          <w:lang w:val="kk-KZ"/>
        </w:rPr>
      </w:pPr>
      <w:r w:rsidRPr="00977812">
        <w:rPr>
          <w:lang w:val="kk-KZ"/>
        </w:rPr>
        <w:t>Оқушылардың мектептегі негізгі және қосымша сабақтарға қатысуын бақылауды күшейту.</w:t>
      </w:r>
    </w:p>
    <w:p w14:paraId="64F4E13D" w14:textId="585284C4" w:rsidR="003E2673" w:rsidRDefault="003E2673" w:rsidP="00A40A93">
      <w:pPr>
        <w:numPr>
          <w:ilvl w:val="0"/>
          <w:numId w:val="3"/>
        </w:numPr>
        <w:ind w:left="426" w:firstLine="567"/>
        <w:contextualSpacing/>
        <w:rPr>
          <w:lang w:val="kk-KZ"/>
        </w:rPr>
      </w:pPr>
      <w:r>
        <w:rPr>
          <w:lang w:val="kk-KZ"/>
        </w:rPr>
        <w:t>П</w:t>
      </w:r>
      <w:r w:rsidRPr="00977812">
        <w:rPr>
          <w:lang w:val="kk-KZ"/>
        </w:rPr>
        <w:t xml:space="preserve">ән </w:t>
      </w:r>
      <w:r>
        <w:rPr>
          <w:lang w:val="kk-KZ"/>
        </w:rPr>
        <w:t xml:space="preserve">бойынша </w:t>
      </w:r>
      <w:r w:rsidRPr="00977812">
        <w:rPr>
          <w:lang w:val="kk-KZ"/>
        </w:rPr>
        <w:t>оқушылардың біліміндегі олқылықтарды жою үшін жоспар</w:t>
      </w:r>
      <w:r>
        <w:rPr>
          <w:lang w:val="kk-KZ"/>
        </w:rPr>
        <w:t>лы</w:t>
      </w:r>
      <w:r w:rsidRPr="00977812">
        <w:rPr>
          <w:lang w:val="kk-KZ"/>
        </w:rPr>
        <w:t xml:space="preserve"> жүйелі жұмыс жасауы керек</w:t>
      </w:r>
      <w:r w:rsidR="00A20858">
        <w:rPr>
          <w:lang w:val="kk-KZ"/>
        </w:rPr>
        <w:t>.</w:t>
      </w:r>
    </w:p>
    <w:p w14:paraId="7D04DD14" w14:textId="77777777" w:rsidR="00A20858" w:rsidRDefault="00A20858" w:rsidP="00A20858">
      <w:pPr>
        <w:ind w:left="993"/>
        <w:contextualSpacing/>
        <w:rPr>
          <w:lang w:val="kk-KZ"/>
        </w:rPr>
      </w:pPr>
    </w:p>
    <w:p w14:paraId="6F3371E7" w14:textId="77777777" w:rsidR="00A20858" w:rsidRPr="00A20858" w:rsidRDefault="00A20858" w:rsidP="00A20858">
      <w:pPr>
        <w:ind w:firstLine="708"/>
        <w:jc w:val="center"/>
        <w:rPr>
          <w:b/>
          <w:bCs/>
          <w:sz w:val="28"/>
          <w:szCs w:val="28"/>
        </w:rPr>
      </w:pPr>
      <w:r w:rsidRPr="00A20858">
        <w:rPr>
          <w:b/>
          <w:bCs/>
          <w:sz w:val="28"/>
          <w:szCs w:val="28"/>
        </w:rPr>
        <w:lastRenderedPageBreak/>
        <w:t>Сравнительный анализ качества знаний учащихся по предмету «Биология» отражен в следующей таблице:</w:t>
      </w:r>
    </w:p>
    <w:p w14:paraId="23A5AF9E" w14:textId="77777777" w:rsidR="00A20858" w:rsidRDefault="00A20858" w:rsidP="00A20858">
      <w:pPr>
        <w:ind w:firstLine="708"/>
        <w:rPr>
          <w:lang w:val="kk-KZ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33"/>
        <w:gridCol w:w="1032"/>
        <w:gridCol w:w="1690"/>
        <w:gridCol w:w="654"/>
        <w:gridCol w:w="709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425"/>
        <w:gridCol w:w="850"/>
        <w:gridCol w:w="856"/>
        <w:gridCol w:w="986"/>
      </w:tblGrid>
      <w:tr w:rsidR="00A20858" w14:paraId="49B00DF7" w14:textId="77777777" w:rsidTr="00382502">
        <w:trPr>
          <w:trHeight w:val="687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0E40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14:paraId="41E27C86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0144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14:paraId="4ECD4659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класс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AA76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14:paraId="7E683A71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предмет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0F7C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14:paraId="613A13C9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Преподаватель</w:t>
            </w:r>
          </w:p>
        </w:tc>
        <w:tc>
          <w:tcPr>
            <w:tcW w:w="49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15FD16" w14:textId="77777777" w:rsidR="00A20858" w:rsidRDefault="00A20858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Стартовые срезы</w:t>
            </w:r>
          </w:p>
        </w:tc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9ADA28" w14:textId="77777777" w:rsidR="00A20858" w:rsidRDefault="00A20858" w:rsidP="003825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конец </w:t>
            </w:r>
            <w:r>
              <w:rPr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b/>
                <w:sz w:val="20"/>
                <w:szCs w:val="20"/>
              </w:rPr>
              <w:t>четверти</w:t>
            </w:r>
          </w:p>
        </w:tc>
      </w:tr>
      <w:tr w:rsidR="00A20858" w14:paraId="534860AA" w14:textId="77777777" w:rsidTr="00382502">
        <w:trPr>
          <w:trHeight w:val="687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A9FB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9AF37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B130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1780C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736B5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Кол-во учащихся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A8922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Писали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1BACDA" w14:textId="77777777" w:rsidR="00A20858" w:rsidRDefault="00A20858" w:rsidP="00382502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Оценки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C2F651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Успеваемость</w:t>
            </w:r>
          </w:p>
          <w:p w14:paraId="6A707A6F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15DBA6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Качество знаний</w:t>
            </w:r>
          </w:p>
          <w:p w14:paraId="79985BA6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00E251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Писали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F736BB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Оценки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FBA70F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Успева</w:t>
            </w:r>
          </w:p>
          <w:p w14:paraId="3444BF7E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емость</w:t>
            </w:r>
          </w:p>
          <w:p w14:paraId="4C7324D5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8D3F8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Качество зна</w:t>
            </w:r>
          </w:p>
          <w:p w14:paraId="02C8D413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ний</w:t>
            </w:r>
          </w:p>
          <w:p w14:paraId="6D7C7D7E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E74B80" w14:textId="77777777" w:rsidR="00A20858" w:rsidRDefault="00A20858" w:rsidP="00382502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Динамика</w:t>
            </w:r>
          </w:p>
        </w:tc>
      </w:tr>
      <w:tr w:rsidR="00A20858" w14:paraId="38C593C5" w14:textId="77777777" w:rsidTr="00382502">
        <w:trPr>
          <w:trHeight w:val="102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13A91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09A3B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97CD6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6E872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03AED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163F2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308D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771F4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B8A97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07A60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«2»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3A591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38CB6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9DE35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5E8B05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080AA5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8D2EE4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«3»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4C973A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«2»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260F7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EB5DA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34908" w14:textId="77777777" w:rsidR="00A20858" w:rsidRDefault="00A20858" w:rsidP="0038250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A20858" w14:paraId="5D125790" w14:textId="77777777" w:rsidTr="003825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2BA92" w14:textId="77777777" w:rsidR="00A20858" w:rsidRDefault="00A20858" w:rsidP="003825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29E3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C1CE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DB99" w14:textId="77777777" w:rsidR="00A20858" w:rsidRPr="00961AAE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Магауина А.М.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354E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B812" w14:textId="77777777" w:rsidR="00A20858" w:rsidRPr="00356060" w:rsidRDefault="00A20858" w:rsidP="003825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4FFF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7D216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77C7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C257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EA7486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850840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7BB4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889D5B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9745C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C1F87E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66B20B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C939A5" w14:textId="77777777" w:rsidR="00A20858" w:rsidRDefault="00A20858" w:rsidP="00382502"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B54D20" w14:textId="77777777" w:rsidR="00A20858" w:rsidRPr="003F2748" w:rsidRDefault="00A20858" w:rsidP="003825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CAAD3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+2,5</w:t>
            </w:r>
          </w:p>
        </w:tc>
      </w:tr>
      <w:tr w:rsidR="00A20858" w14:paraId="08FD2D9E" w14:textId="77777777" w:rsidTr="003825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61358" w14:textId="77777777" w:rsidR="00A20858" w:rsidRDefault="00A20858" w:rsidP="003825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DD41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C89F" w14:textId="77777777" w:rsidR="00A20858" w:rsidRDefault="00A20858" w:rsidP="00382502">
            <w:pPr>
              <w:rPr>
                <w:sz w:val="20"/>
                <w:szCs w:val="20"/>
              </w:rPr>
            </w:pPr>
            <w:r w:rsidRPr="00D965BA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7CF0" w14:textId="77777777" w:rsidR="00A20858" w:rsidRDefault="00A20858" w:rsidP="00382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Магауина А.М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E2B8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09D63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2B236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B93E4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563D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A35C8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AE0867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8553F4" w14:textId="77777777" w:rsidR="00A20858" w:rsidRPr="00E515D6" w:rsidRDefault="00A20858" w:rsidP="00382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66EB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6336CF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3AA38D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A137D5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E7B787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788505" w14:textId="77777777" w:rsidR="00A20858" w:rsidRDefault="00A20858" w:rsidP="00382502"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93D586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73652B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+2,7</w:t>
            </w:r>
          </w:p>
        </w:tc>
      </w:tr>
      <w:tr w:rsidR="00A20858" w14:paraId="472B8E6A" w14:textId="77777777" w:rsidTr="003825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BB7C6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1BAA" w14:textId="77777777" w:rsidR="00A20858" w:rsidRPr="00961AAE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48F6" w14:textId="77777777" w:rsidR="00A20858" w:rsidRDefault="00A20858" w:rsidP="00382502">
            <w:pPr>
              <w:rPr>
                <w:sz w:val="20"/>
                <w:szCs w:val="20"/>
              </w:rPr>
            </w:pPr>
            <w:r w:rsidRPr="00D965BA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D70B" w14:textId="77777777" w:rsidR="00A20858" w:rsidRPr="00961AAE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Нұрғасым М.Қ.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7405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D867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D989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28D2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824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07D7B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0A8757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F6DC2A" w14:textId="77777777" w:rsidR="00A20858" w:rsidRDefault="00A20858" w:rsidP="00382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FCA5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B1010F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82825A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F91BD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16A760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1FCBB1" w14:textId="77777777" w:rsidR="00A20858" w:rsidRDefault="00A20858" w:rsidP="00382502"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61984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9DE373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+6,6</w:t>
            </w:r>
          </w:p>
        </w:tc>
      </w:tr>
      <w:tr w:rsidR="00A20858" w14:paraId="275ACDBC" w14:textId="77777777" w:rsidTr="003825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357F7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884E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EFA0" w14:textId="77777777" w:rsidR="00A20858" w:rsidRDefault="00A20858" w:rsidP="00382502">
            <w:pPr>
              <w:rPr>
                <w:sz w:val="20"/>
                <w:szCs w:val="20"/>
              </w:rPr>
            </w:pPr>
            <w:r w:rsidRPr="00D965BA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BE6B" w14:textId="77777777" w:rsidR="00A20858" w:rsidRDefault="00A20858" w:rsidP="00382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Магауина А.М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DAED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87797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085E4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D51DA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B963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9F6B6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6A8599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94247C" w14:textId="77777777" w:rsidR="00A20858" w:rsidRDefault="00A20858" w:rsidP="00382502">
            <w:pPr>
              <w:rPr>
                <w:sz w:val="20"/>
                <w:szCs w:val="20"/>
              </w:rPr>
            </w:pPr>
            <w:r w:rsidRPr="00883C14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8415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000E11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28865C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B72548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1DF4EC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4A03AA" w14:textId="77777777" w:rsidR="00A20858" w:rsidRDefault="00A20858" w:rsidP="00382502"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7B4309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78589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+1</w:t>
            </w:r>
          </w:p>
        </w:tc>
      </w:tr>
      <w:tr w:rsidR="00A20858" w14:paraId="642F2D0F" w14:textId="77777777" w:rsidTr="003825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6D87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B1C7" w14:textId="77777777" w:rsidR="00A20858" w:rsidRPr="00961AAE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 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020D" w14:textId="77777777" w:rsidR="00A20858" w:rsidRDefault="00A20858" w:rsidP="00382502">
            <w:pPr>
              <w:rPr>
                <w:sz w:val="20"/>
                <w:szCs w:val="20"/>
              </w:rPr>
            </w:pPr>
            <w:r w:rsidRPr="00D965BA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6FC8" w14:textId="77777777" w:rsidR="00A20858" w:rsidRDefault="00A20858" w:rsidP="00382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Нұрғасым М.Қ.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3B4D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C52D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21EC7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35A16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D4C2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5FD5B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954E97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50273" w14:textId="77777777" w:rsidR="00A20858" w:rsidRDefault="00A20858" w:rsidP="00382502">
            <w:pPr>
              <w:rPr>
                <w:sz w:val="20"/>
                <w:szCs w:val="20"/>
              </w:rPr>
            </w:pPr>
            <w:r w:rsidRPr="00883C14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B889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9359E7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ECCF9C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E53B3B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1E430A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FEB318" w14:textId="77777777" w:rsidR="00A20858" w:rsidRDefault="00A20858" w:rsidP="00382502"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297F1A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FDEB0C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+8,9</w:t>
            </w:r>
          </w:p>
        </w:tc>
      </w:tr>
      <w:tr w:rsidR="00A20858" w14:paraId="09618745" w14:textId="77777777" w:rsidTr="003825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0827A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369F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 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435B" w14:textId="77777777" w:rsidR="00A20858" w:rsidRDefault="00A20858" w:rsidP="00382502">
            <w:pPr>
              <w:rPr>
                <w:sz w:val="20"/>
                <w:szCs w:val="20"/>
              </w:rPr>
            </w:pPr>
            <w:r w:rsidRPr="00D965BA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FE4F" w14:textId="77777777" w:rsidR="00A20858" w:rsidRDefault="00A20858" w:rsidP="00382502">
            <w:pPr>
              <w:rPr>
                <w:sz w:val="20"/>
                <w:szCs w:val="20"/>
              </w:rPr>
            </w:pPr>
            <w:r w:rsidRPr="00BD5F92">
              <w:rPr>
                <w:sz w:val="20"/>
                <w:szCs w:val="20"/>
                <w:lang w:val="kk-KZ"/>
              </w:rPr>
              <w:t>Магауина А.М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E71B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B871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CBC0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55299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AD38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1E15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36ABD8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6B81B8" w14:textId="77777777" w:rsidR="00A20858" w:rsidRDefault="00A20858" w:rsidP="00382502">
            <w:pPr>
              <w:rPr>
                <w:sz w:val="20"/>
                <w:szCs w:val="20"/>
              </w:rPr>
            </w:pPr>
            <w:r w:rsidRPr="00883C14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512D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A30350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C2F757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97B84C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860078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CCD2A9" w14:textId="77777777" w:rsidR="00A20858" w:rsidRDefault="00A20858" w:rsidP="00382502"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BA79C8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DEC611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+6,4</w:t>
            </w:r>
          </w:p>
        </w:tc>
      </w:tr>
      <w:tr w:rsidR="00A20858" w14:paraId="139141A0" w14:textId="77777777" w:rsidTr="003825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F16BD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4519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 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B469" w14:textId="77777777" w:rsidR="00A20858" w:rsidRDefault="00A20858" w:rsidP="00382502">
            <w:pPr>
              <w:rPr>
                <w:sz w:val="20"/>
                <w:szCs w:val="20"/>
              </w:rPr>
            </w:pPr>
            <w:r w:rsidRPr="00D965BA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0261" w14:textId="77777777" w:rsidR="00A20858" w:rsidRDefault="00A20858" w:rsidP="00382502">
            <w:pPr>
              <w:rPr>
                <w:sz w:val="20"/>
                <w:szCs w:val="20"/>
              </w:rPr>
            </w:pPr>
            <w:r w:rsidRPr="00BD5F92">
              <w:rPr>
                <w:sz w:val="20"/>
                <w:szCs w:val="20"/>
                <w:lang w:val="kk-KZ"/>
              </w:rPr>
              <w:t>Магауина А.М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FBBB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337D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E144E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DE2A2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22B7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C935B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EDF1D5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63682D" w14:textId="77777777" w:rsidR="00A20858" w:rsidRDefault="00A20858" w:rsidP="00382502">
            <w:pPr>
              <w:rPr>
                <w:sz w:val="20"/>
                <w:szCs w:val="20"/>
              </w:rPr>
            </w:pPr>
            <w:r w:rsidRPr="00883C14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3A1F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2A4CF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D96241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B3546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579A38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C41D60" w14:textId="77777777" w:rsidR="00A20858" w:rsidRDefault="00A20858" w:rsidP="00382502"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A7CD36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84239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+10</w:t>
            </w:r>
          </w:p>
        </w:tc>
      </w:tr>
      <w:tr w:rsidR="00A20858" w14:paraId="524F2CFD" w14:textId="77777777" w:rsidTr="0038250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F6473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7B01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 Б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8611" w14:textId="77777777" w:rsidR="00A20858" w:rsidRDefault="00A20858" w:rsidP="00382502">
            <w:pPr>
              <w:rPr>
                <w:sz w:val="20"/>
                <w:szCs w:val="20"/>
              </w:rPr>
            </w:pPr>
            <w:r w:rsidRPr="00D965BA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1690" w14:textId="77777777" w:rsidR="00A20858" w:rsidRDefault="00A20858" w:rsidP="00382502">
            <w:pPr>
              <w:rPr>
                <w:sz w:val="20"/>
                <w:szCs w:val="20"/>
              </w:rPr>
            </w:pPr>
            <w:r w:rsidRPr="00BD5F92">
              <w:rPr>
                <w:sz w:val="20"/>
                <w:szCs w:val="20"/>
                <w:lang w:val="kk-KZ"/>
              </w:rPr>
              <w:t>Магауина А.М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6ABA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484C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6692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6DC82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4F87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5C1E2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DC0520" w14:textId="77777777" w:rsidR="00A20858" w:rsidRPr="00356060" w:rsidRDefault="00A20858" w:rsidP="003825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BD4037" w14:textId="77777777" w:rsidR="00A20858" w:rsidRDefault="00A20858" w:rsidP="00382502">
            <w:pPr>
              <w:rPr>
                <w:sz w:val="20"/>
                <w:szCs w:val="20"/>
              </w:rPr>
            </w:pPr>
            <w:r w:rsidRPr="00883C14">
              <w:rPr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628A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B1F278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AFB120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2ACFB2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6ECCE9" w14:textId="77777777" w:rsidR="00A20858" w:rsidRDefault="00A20858" w:rsidP="00382502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B7DA30" w14:textId="77777777" w:rsidR="00A20858" w:rsidRDefault="00A20858" w:rsidP="00382502">
            <w:r>
              <w:rPr>
                <w:sz w:val="20"/>
                <w:szCs w:val="20"/>
                <w:lang w:val="kk-KZ"/>
              </w:rPr>
              <w:t>78,6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A5195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589B6B" w14:textId="77777777" w:rsidR="00A20858" w:rsidRDefault="00A20858" w:rsidP="00382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+2,8</w:t>
            </w:r>
          </w:p>
        </w:tc>
      </w:tr>
    </w:tbl>
    <w:p w14:paraId="427DCCF0" w14:textId="77777777" w:rsidR="00A20858" w:rsidRDefault="00A20858" w:rsidP="00A20858">
      <w:pPr>
        <w:ind w:firstLine="708"/>
        <w:jc w:val="both"/>
      </w:pPr>
    </w:p>
    <w:p w14:paraId="6F2BE3A8" w14:textId="77777777" w:rsidR="00A20858" w:rsidRDefault="00A20858" w:rsidP="00A20858">
      <w:pPr>
        <w:ind w:firstLine="708"/>
        <w:jc w:val="both"/>
      </w:pPr>
      <w:r>
        <w:t xml:space="preserve">Анализ проведенного мониторинга показал, </w:t>
      </w:r>
      <w:proofErr w:type="gramStart"/>
      <w:r>
        <w:t>то</w:t>
      </w:r>
      <w:proofErr w:type="gramEnd"/>
      <w:r>
        <w:t xml:space="preserve"> что динамика роста качества знаний наблюдается во всех классах. Тем не менее, в целом, качество знаний по предмету «Биология» у учащихся находится на среднем уровне. Наиболее высокие проценты качества знаний </w:t>
      </w:r>
      <w:proofErr w:type="spellStart"/>
      <w:r>
        <w:t>наблюдаютсяв</w:t>
      </w:r>
      <w:proofErr w:type="spellEnd"/>
      <w:r>
        <w:t xml:space="preserve"> 11 А классе +10%, в 10 </w:t>
      </w:r>
      <w:r>
        <w:rPr>
          <w:lang w:val="kk-KZ"/>
        </w:rPr>
        <w:t>ә</w:t>
      </w:r>
      <w:r>
        <w:t xml:space="preserve"> классе +8,9 %, в 9 </w:t>
      </w:r>
      <w:r>
        <w:rPr>
          <w:lang w:val="kk-KZ"/>
        </w:rPr>
        <w:t>Ә</w:t>
      </w:r>
      <w:r>
        <w:t xml:space="preserve"> классе +6,6%. </w:t>
      </w:r>
    </w:p>
    <w:p w14:paraId="01C9A762" w14:textId="77777777" w:rsidR="00A20858" w:rsidRDefault="00A20858" w:rsidP="00A20858">
      <w:pPr>
        <w:ind w:firstLine="708"/>
        <w:jc w:val="both"/>
      </w:pPr>
      <w:r>
        <w:lastRenderedPageBreak/>
        <w:tab/>
      </w:r>
      <w:r>
        <w:rPr>
          <w:noProof/>
        </w:rPr>
        <w:drawing>
          <wp:inline distT="0" distB="0" distL="0" distR="0" wp14:anchorId="72FA0727" wp14:editId="7CF16192">
            <wp:extent cx="8953500" cy="3495675"/>
            <wp:effectExtent l="0" t="0" r="0" b="0"/>
            <wp:docPr id="350042810" name="Диаграмма 35004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271E1D" w14:textId="77777777" w:rsidR="00A20858" w:rsidRPr="00723E7F" w:rsidRDefault="00A20858" w:rsidP="00A20858">
      <w:pPr>
        <w:pStyle w:val="a3"/>
        <w:ind w:left="-567" w:firstLine="567"/>
        <w:contextualSpacing/>
        <w:jc w:val="center"/>
        <w:rPr>
          <w:b/>
        </w:rPr>
      </w:pPr>
      <w:r w:rsidRPr="00723E7F">
        <w:rPr>
          <w:b/>
        </w:rPr>
        <w:t>Факторы, отрицательно влияющие на качество знаний учащихся:</w:t>
      </w:r>
    </w:p>
    <w:p w14:paraId="67BB0B43" w14:textId="77777777" w:rsidR="00A20858" w:rsidRPr="00723E7F" w:rsidRDefault="00A20858" w:rsidP="00A20858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723E7F">
        <w:rPr>
          <w:rFonts w:ascii="Times New Roman" w:hAnsi="Times New Roman" w:cs="Times New Roman"/>
        </w:rPr>
        <w:t xml:space="preserve">Низкое качество знаний </w:t>
      </w:r>
      <w:r w:rsidRPr="00723E7F">
        <w:rPr>
          <w:rFonts w:ascii="Times New Roman" w:hAnsi="Times New Roman" w:cs="Times New Roman"/>
          <w:lang w:val="kk-KZ"/>
        </w:rPr>
        <w:t>учащихся</w:t>
      </w:r>
      <w:r w:rsidRPr="00723E7F">
        <w:rPr>
          <w:rFonts w:ascii="Times New Roman" w:hAnsi="Times New Roman" w:cs="Times New Roman"/>
        </w:rPr>
        <w:t xml:space="preserve"> связано с тем, что контингент учащихся в последние годы постоянно меняется в связи </w:t>
      </w:r>
      <w:proofErr w:type="spellStart"/>
      <w:r w:rsidRPr="00723E7F">
        <w:rPr>
          <w:rFonts w:ascii="Times New Roman" w:hAnsi="Times New Roman" w:cs="Times New Roman"/>
        </w:rPr>
        <w:t>счастой</w:t>
      </w:r>
      <w:proofErr w:type="spellEnd"/>
      <w:r w:rsidRPr="00723E7F">
        <w:rPr>
          <w:rFonts w:ascii="Times New Roman" w:hAnsi="Times New Roman" w:cs="Times New Roman"/>
        </w:rPr>
        <w:t xml:space="preserve"> миграцией населения. </w:t>
      </w:r>
    </w:p>
    <w:p w14:paraId="0DABFA2F" w14:textId="77777777" w:rsidR="00A20858" w:rsidRPr="00723E7F" w:rsidRDefault="00A20858" w:rsidP="00A20858">
      <w:pPr>
        <w:pStyle w:val="a6"/>
        <w:ind w:firstLine="567"/>
        <w:jc w:val="both"/>
        <w:rPr>
          <w:rFonts w:ascii="Times New Roman" w:hAnsi="Times New Roman" w:cs="Times New Roman"/>
          <w:lang w:val="kk-KZ"/>
        </w:rPr>
      </w:pPr>
      <w:r w:rsidRPr="00723E7F">
        <w:rPr>
          <w:rFonts w:ascii="Times New Roman" w:hAnsi="Times New Roman" w:cs="Times New Roman"/>
        </w:rPr>
        <w:t>Если, например, в 20</w:t>
      </w:r>
      <w:r>
        <w:rPr>
          <w:rFonts w:ascii="Times New Roman" w:hAnsi="Times New Roman" w:cs="Times New Roman"/>
        </w:rPr>
        <w:t>22-2023</w:t>
      </w:r>
      <w:r w:rsidRPr="00723E7F">
        <w:rPr>
          <w:rFonts w:ascii="Times New Roman" w:hAnsi="Times New Roman" w:cs="Times New Roman"/>
          <w:lang w:val="kk-KZ"/>
        </w:rPr>
        <w:t xml:space="preserve"> учебном году в 9 классе обучался один контингент учащихся, то уже в </w:t>
      </w:r>
      <w:r w:rsidRPr="00723E7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23-2024</w:t>
      </w:r>
      <w:r w:rsidRPr="00723E7F">
        <w:rPr>
          <w:rFonts w:ascii="Times New Roman" w:hAnsi="Times New Roman" w:cs="Times New Roman"/>
          <w:lang w:val="kk-KZ"/>
        </w:rPr>
        <w:t>учебном году - другой, в 1</w:t>
      </w:r>
      <w:r>
        <w:rPr>
          <w:rFonts w:ascii="Times New Roman" w:hAnsi="Times New Roman" w:cs="Times New Roman"/>
          <w:lang w:val="kk-KZ"/>
        </w:rPr>
        <w:t>0</w:t>
      </w:r>
      <w:r w:rsidRPr="00723E7F">
        <w:rPr>
          <w:rFonts w:ascii="Times New Roman" w:hAnsi="Times New Roman" w:cs="Times New Roman"/>
          <w:lang w:val="kk-KZ"/>
        </w:rPr>
        <w:t xml:space="preserve"> (этом же) классе в учебном </w:t>
      </w:r>
      <w:proofErr w:type="gramStart"/>
      <w:r w:rsidRPr="00723E7F">
        <w:rPr>
          <w:rFonts w:ascii="Times New Roman" w:hAnsi="Times New Roman" w:cs="Times New Roman"/>
          <w:lang w:val="kk-KZ"/>
        </w:rPr>
        <w:t>году,  контингент</w:t>
      </w:r>
      <w:proofErr w:type="gramEnd"/>
      <w:r w:rsidRPr="00723E7F">
        <w:rPr>
          <w:rFonts w:ascii="Times New Roman" w:hAnsi="Times New Roman" w:cs="Times New Roman"/>
          <w:lang w:val="kk-KZ"/>
        </w:rPr>
        <w:t xml:space="preserve"> учащихся сменился, примерно, уже на 85-90 %.</w:t>
      </w:r>
    </w:p>
    <w:p w14:paraId="19A9A5AF" w14:textId="77777777" w:rsidR="00A20858" w:rsidRPr="00723E7F" w:rsidRDefault="00A20858" w:rsidP="00A20858">
      <w:pPr>
        <w:jc w:val="both"/>
      </w:pPr>
      <w:r w:rsidRPr="00723E7F">
        <w:t>- недостаточный уровень базовых знаний, большие пробелы в знаниях, что приводит к формальному выполнению заданий пробных тестирований и, как следствие, к повторяющимся ошибкам из тестирования в тестирование.</w:t>
      </w:r>
    </w:p>
    <w:p w14:paraId="1C45DE6D" w14:textId="77777777" w:rsidR="00A20858" w:rsidRPr="00723E7F" w:rsidRDefault="00A20858" w:rsidP="00A20858">
      <w:pPr>
        <w:jc w:val="both"/>
        <w:rPr>
          <w:b/>
        </w:rPr>
      </w:pPr>
      <w:r w:rsidRPr="00723E7F">
        <w:rPr>
          <w:b/>
        </w:rPr>
        <w:t>Рекомендации:</w:t>
      </w:r>
    </w:p>
    <w:p w14:paraId="3F72C9C0" w14:textId="77777777" w:rsidR="00A20858" w:rsidRPr="00723E7F" w:rsidRDefault="00A20858" w:rsidP="00A20858">
      <w:pPr>
        <w:jc w:val="both"/>
      </w:pPr>
      <w:r w:rsidRPr="00723E7F">
        <w:t>Учителям необходимо продумать систему мер по повышению качества образования, активизировать индивидуальную работу с учащимися.</w:t>
      </w:r>
    </w:p>
    <w:p w14:paraId="31B28F89" w14:textId="77777777" w:rsidR="00A20858" w:rsidRDefault="00A20858" w:rsidP="00A20858">
      <w:pPr>
        <w:jc w:val="both"/>
      </w:pPr>
      <w:r w:rsidRPr="00723E7F">
        <w:t>Классным руководителям проводить индивидуальные беседы с детьми и их родителями, с целью повышения у них мотивации и заинтересованности в учебе детей. Усилить контроль за посещаемостью учащихся как основных занятий в школе, так и дополнительных.</w:t>
      </w:r>
    </w:p>
    <w:p w14:paraId="2A394ADF" w14:textId="77777777" w:rsidR="00A20858" w:rsidRDefault="00A20858" w:rsidP="00A20858"/>
    <w:p w14:paraId="7483612A" w14:textId="7C030C07" w:rsidR="00A20858" w:rsidRPr="00DC7D51" w:rsidRDefault="00DC7D51" w:rsidP="00DC7D51">
      <w:pPr>
        <w:ind w:left="993"/>
        <w:contextualSpacing/>
        <w:jc w:val="center"/>
        <w:rPr>
          <w:b/>
          <w:bCs/>
        </w:rPr>
      </w:pPr>
      <w:r w:rsidRPr="00DC7D51">
        <w:rPr>
          <w:b/>
          <w:bCs/>
        </w:rPr>
        <w:t xml:space="preserve">Зам директора по </w:t>
      </w:r>
      <w:proofErr w:type="gramStart"/>
      <w:r w:rsidRPr="00DC7D51">
        <w:rPr>
          <w:b/>
          <w:bCs/>
        </w:rPr>
        <w:t xml:space="preserve">УР:   </w:t>
      </w:r>
      <w:proofErr w:type="gramEnd"/>
      <w:r w:rsidRPr="00DC7D51">
        <w:rPr>
          <w:b/>
          <w:bCs/>
        </w:rPr>
        <w:t xml:space="preserve">                                                                        Г. Дюсенова</w:t>
      </w:r>
    </w:p>
    <w:sectPr w:rsidR="00A20858" w:rsidRPr="00DC7D51" w:rsidSect="008A753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749DB"/>
    <w:multiLevelType w:val="hybridMultilevel"/>
    <w:tmpl w:val="7C14A850"/>
    <w:lvl w:ilvl="0" w:tplc="E8D23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CD12CF"/>
    <w:multiLevelType w:val="hybridMultilevel"/>
    <w:tmpl w:val="7DC8D3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A0EC6"/>
    <w:multiLevelType w:val="hybridMultilevel"/>
    <w:tmpl w:val="7C14A85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00015">
    <w:abstractNumId w:val="0"/>
  </w:num>
  <w:num w:numId="2" w16cid:durableId="1901473404">
    <w:abstractNumId w:val="2"/>
  </w:num>
  <w:num w:numId="3" w16cid:durableId="206624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5A"/>
    <w:rsid w:val="0006798D"/>
    <w:rsid w:val="000A0049"/>
    <w:rsid w:val="00105CF6"/>
    <w:rsid w:val="00145245"/>
    <w:rsid w:val="001919F9"/>
    <w:rsid w:val="00206B5C"/>
    <w:rsid w:val="00212914"/>
    <w:rsid w:val="0022126E"/>
    <w:rsid w:val="003E2673"/>
    <w:rsid w:val="003E3AF0"/>
    <w:rsid w:val="00426D13"/>
    <w:rsid w:val="0044671E"/>
    <w:rsid w:val="00500839"/>
    <w:rsid w:val="005256C0"/>
    <w:rsid w:val="0054684E"/>
    <w:rsid w:val="005E6E5D"/>
    <w:rsid w:val="00681E97"/>
    <w:rsid w:val="00831607"/>
    <w:rsid w:val="00842629"/>
    <w:rsid w:val="00862F01"/>
    <w:rsid w:val="008A7537"/>
    <w:rsid w:val="008C1642"/>
    <w:rsid w:val="008D648A"/>
    <w:rsid w:val="009406DB"/>
    <w:rsid w:val="00960EC5"/>
    <w:rsid w:val="009F228D"/>
    <w:rsid w:val="00A03A89"/>
    <w:rsid w:val="00A20858"/>
    <w:rsid w:val="00A25A5A"/>
    <w:rsid w:val="00A332AA"/>
    <w:rsid w:val="00A40A93"/>
    <w:rsid w:val="00AC5013"/>
    <w:rsid w:val="00B718D6"/>
    <w:rsid w:val="00BA5131"/>
    <w:rsid w:val="00BF318F"/>
    <w:rsid w:val="00BF3C88"/>
    <w:rsid w:val="00C0166D"/>
    <w:rsid w:val="00C04F5B"/>
    <w:rsid w:val="00C21365"/>
    <w:rsid w:val="00D97DB3"/>
    <w:rsid w:val="00DC519D"/>
    <w:rsid w:val="00DC7D51"/>
    <w:rsid w:val="00E637BB"/>
    <w:rsid w:val="00F55DF0"/>
    <w:rsid w:val="00F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2112"/>
  <w15:chartTrackingRefBased/>
  <w15:docId w15:val="{68DE8F9D-034B-434B-BF34-264E560B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5DF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55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F55DF0"/>
    <w:rPr>
      <w:sz w:val="24"/>
      <w:szCs w:val="24"/>
    </w:rPr>
  </w:style>
  <w:style w:type="paragraph" w:styleId="a6">
    <w:name w:val="No Spacing"/>
    <w:link w:val="a5"/>
    <w:uiPriority w:val="1"/>
    <w:qFormat/>
    <w:rsid w:val="00F55DF0"/>
    <w:pPr>
      <w:spacing w:after="0" w:line="240" w:lineRule="auto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F55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1.%20&#1044;&#1054;&#1050;&#1048;%20&#1057;&#1054;&#1062;%20%20%202023-2024\&#1040;&#1170;&#1067;&#1051;&#1064;&#1067;&#1053;%20%20ENGLISH%20%202023-2024\1.%20&#1040;&#1053;&#1043;%20%20&#1240;&#1041;%20&#1178;&#1200;&#1046;&#1040;&#1058;&#1058;&#1040;&#1056;&#1067;%20-%20&#1044;&#1054;&#1050;&#1048;%20%20&#1052;&#1054;%20%202023%202024\&#1050;&#1072;&#1095;&#1077;&#1089;&#1090;&#1074;&#1077;&#1085;&#1085;&#1099;&#1081;%20&#1089;&#1086;&#1089;&#1090;&#1072;&#1074;%20&#1057;&#1040;&#1055;&#1040;&#1051;&#1067;&#1178;%20&#1178;&#1200;&#1056;&#1040;&#1052;%20%20&#1042;&#1057;&#1064;%2039%20%20&#1040;&#1053;&#1043;%20%20%20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850267379679148E-2"/>
          <c:y val="7.0028011204481877E-2"/>
          <c:w val="0.86737967914438663"/>
          <c:h val="0.778711484593838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8А</c:v>
                </c:pt>
              </c:strCache>
            </c:strRef>
          </c:tx>
          <c:spPr>
            <a:solidFill>
              <a:srgbClr val="9999FF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D0-4D60-9FD2-3F1DC481A8B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9А</c:v>
                </c:pt>
              </c:strCache>
            </c:strRef>
          </c:tx>
          <c:spPr>
            <a:solidFill>
              <a:srgbClr val="993366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23</c:v>
                </c:pt>
                <c:pt idx="1">
                  <c:v>30.7</c:v>
                </c:pt>
                <c:pt idx="2">
                  <c:v>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D0-4D60-9FD2-3F1DC481A8B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9Ә</c:v>
                </c:pt>
              </c:strCache>
            </c:strRef>
          </c:tx>
          <c:spPr>
            <a:solidFill>
              <a:srgbClr val="FFFFCC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41</c:v>
                </c:pt>
                <c:pt idx="1">
                  <c:v>47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D0-4D60-9FD2-3F1DC481A8BE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10А</c:v>
                </c:pt>
              </c:strCache>
            </c:strRef>
          </c:tx>
          <c:spPr>
            <a:solidFill>
              <a:srgbClr val="CCFFFF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20</c:v>
                </c:pt>
                <c:pt idx="1">
                  <c:v>25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D0-4D60-9FD2-3F1DC481A8BE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10Ә</c:v>
                </c:pt>
              </c:strCache>
            </c:strRef>
          </c:tx>
          <c:spPr>
            <a:solidFill>
              <a:srgbClr val="660066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22.2</c:v>
                </c:pt>
                <c:pt idx="1">
                  <c:v>27.7</c:v>
                </c:pt>
                <c:pt idx="2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D0-4D60-9FD2-3F1DC481A8BE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11А</c:v>
                </c:pt>
              </c:strCache>
            </c:strRef>
          </c:tx>
          <c:spPr>
            <a:solidFill>
              <a:srgbClr val="FF8080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35</c:v>
                </c:pt>
                <c:pt idx="1">
                  <c:v>40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DD0-4D60-9FD2-3F1DC481A8BE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11Б</c:v>
                </c:pt>
              </c:strCache>
            </c:strRef>
          </c:tx>
          <c:spPr>
            <a:solidFill>
              <a:srgbClr val="0066CC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Sheet1!$B$8:$E$8</c:f>
              <c:numCache>
                <c:formatCode>@</c:formatCode>
                <c:ptCount val="4"/>
                <c:pt idx="0" formatCode="General">
                  <c:v>9.1</c:v>
                </c:pt>
                <c:pt idx="1">
                  <c:v>0</c:v>
                </c:pt>
                <c:pt idx="2" formatCode="General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DD0-4D60-9FD2-3F1DC481A8BE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11Ә</c:v>
                </c:pt>
              </c:strCache>
            </c:strRef>
          </c:tx>
          <c:spPr>
            <a:solidFill>
              <a:srgbClr val="CCCCFF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Sheet1!$B$9:$E$9</c:f>
              <c:numCache>
                <c:formatCode>General</c:formatCode>
                <c:ptCount val="4"/>
                <c:pt idx="0">
                  <c:v>23.5</c:v>
                </c:pt>
                <c:pt idx="1">
                  <c:v>35.700000000000003</c:v>
                </c:pt>
                <c:pt idx="2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DD0-4D60-9FD2-3F1DC481A8BE}"/>
            </c:ext>
          </c:extLst>
        </c:ser>
        <c:ser>
          <c:idx val="8"/>
          <c:order val="8"/>
          <c:tx>
            <c:strRef>
              <c:f>Sheet1!$A$10</c:f>
              <c:strCache>
                <c:ptCount val="1"/>
              </c:strCache>
            </c:strRef>
          </c:tx>
          <c:spPr>
            <a:solidFill>
              <a:srgbClr val="000080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Sheet1!$B$10:$E$10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6DD0-4D60-9FD2-3F1DC481A8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856448"/>
        <c:axId val="48862336"/>
      </c:barChart>
      <c:catAx>
        <c:axId val="48856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6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KZ"/>
          </a:p>
        </c:txPr>
        <c:crossAx val="48862336"/>
        <c:crosses val="autoZero"/>
        <c:auto val="1"/>
        <c:lblAlgn val="ctr"/>
        <c:lblOffset val="100"/>
        <c:noMultiLvlLbl val="0"/>
      </c:catAx>
      <c:valAx>
        <c:axId val="48862336"/>
        <c:scaling>
          <c:orientation val="minMax"/>
        </c:scaling>
        <c:delete val="0"/>
        <c:axPos val="l"/>
        <c:majorGridlines>
          <c:spPr>
            <a:ln w="315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6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KZ"/>
          </a:p>
        </c:txPr>
        <c:crossAx val="4885644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egendEntry>
        <c:idx val="8"/>
        <c:delete val="1"/>
      </c:legendEntry>
      <c:layout>
        <c:manualLayout>
          <c:xMode val="edge"/>
          <c:yMode val="edge"/>
          <c:x val="0.92299465240641876"/>
          <c:y val="9.5238095238095316E-2"/>
          <c:w val="6.4973027307756739E-2"/>
          <c:h val="0.67907914780407219"/>
        </c:manualLayout>
      </c:layout>
      <c:overlay val="0"/>
      <c:spPr>
        <a:noFill/>
        <a:ln w="3158">
          <a:solidFill>
            <a:srgbClr val="000000"/>
          </a:solidFill>
          <a:prstDash val="solid"/>
        </a:ln>
      </c:spPr>
      <c:txPr>
        <a:bodyPr/>
        <a:lstStyle/>
        <a:p>
          <a:pPr>
            <a:defRPr sz="14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KZ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6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K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«Қазақ тілі, Қазақ тілі мен әдебиеті» пәні бойынша оқушылардың білім сапасы</a:t>
            </a:r>
          </a:p>
          <a:p>
            <a:pPr>
              <a:defRPr/>
            </a:pPr>
            <a:r>
              <a:rPr lang="ru-RU" sz="11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салыстырмалы динамикасы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104952049871933"/>
          <c:y val="2.40183573544535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кесінді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8"/>
                <c:pt idx="0">
                  <c:v>8 А</c:v>
                </c:pt>
                <c:pt idx="1">
                  <c:v>9 А</c:v>
                </c:pt>
                <c:pt idx="2">
                  <c:v>9 Ә</c:v>
                </c:pt>
                <c:pt idx="3">
                  <c:v>10 А</c:v>
                </c:pt>
                <c:pt idx="4">
                  <c:v>10 Ә</c:v>
                </c:pt>
                <c:pt idx="5">
                  <c:v>11 А</c:v>
                </c:pt>
                <c:pt idx="6">
                  <c:v>11 Б</c:v>
                </c:pt>
                <c:pt idx="7">
                  <c:v>11 Ә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11</c:v>
                </c:pt>
                <c:pt idx="1">
                  <c:v>7.7</c:v>
                </c:pt>
                <c:pt idx="2">
                  <c:v>16.7</c:v>
                </c:pt>
                <c:pt idx="3">
                  <c:v>11.2</c:v>
                </c:pt>
                <c:pt idx="4">
                  <c:v>6.7</c:v>
                </c:pt>
                <c:pt idx="5">
                  <c:v>11.2</c:v>
                </c:pt>
                <c:pt idx="6">
                  <c:v>0</c:v>
                </c:pt>
                <c:pt idx="7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0C-4A08-A786-0111C57AEE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тоқсан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8"/>
                <c:pt idx="0">
                  <c:v>8 А</c:v>
                </c:pt>
                <c:pt idx="1">
                  <c:v>9 А</c:v>
                </c:pt>
                <c:pt idx="2">
                  <c:v>9 Ә</c:v>
                </c:pt>
                <c:pt idx="3">
                  <c:v>10 А</c:v>
                </c:pt>
                <c:pt idx="4">
                  <c:v>10 Ә</c:v>
                </c:pt>
                <c:pt idx="5">
                  <c:v>11 А</c:v>
                </c:pt>
                <c:pt idx="6">
                  <c:v>11 Б</c:v>
                </c:pt>
                <c:pt idx="7">
                  <c:v>11 Ә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20</c:v>
                </c:pt>
                <c:pt idx="1">
                  <c:v>16.7</c:v>
                </c:pt>
                <c:pt idx="2">
                  <c:v>20</c:v>
                </c:pt>
                <c:pt idx="3">
                  <c:v>16.7</c:v>
                </c:pt>
                <c:pt idx="4">
                  <c:v>19</c:v>
                </c:pt>
                <c:pt idx="5">
                  <c:v>15.8</c:v>
                </c:pt>
                <c:pt idx="6">
                  <c:v>9</c:v>
                </c:pt>
                <c:pt idx="7">
                  <c:v>11.7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0C-4A08-A786-0111C57AE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2568312"/>
        <c:axId val="472566512"/>
      </c:barChart>
      <c:catAx>
        <c:axId val="47256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72566512"/>
        <c:crosses val="autoZero"/>
        <c:auto val="1"/>
        <c:lblAlgn val="ctr"/>
        <c:lblOffset val="100"/>
        <c:noMultiLvlLbl val="0"/>
      </c:catAx>
      <c:valAx>
        <c:axId val="47256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72568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850267379679148E-2"/>
          <c:y val="7.0028011204481821E-2"/>
          <c:w val="0.86737967914438585"/>
          <c:h val="0.778711484593838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8А</c:v>
                </c:pt>
              </c:strCache>
            </c:strRef>
          </c:tx>
          <c:spPr>
            <a:solidFill>
              <a:srgbClr val="9999FF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2.5</c:v>
                </c:pt>
                <c:pt idx="2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9A-4DDA-93AA-805BB8D7DBD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9А</c:v>
                </c:pt>
              </c:strCache>
            </c:strRef>
          </c:tx>
          <c:spPr>
            <a:solidFill>
              <a:srgbClr val="993366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1.1000000000000001</c:v>
                </c:pt>
                <c:pt idx="1">
                  <c:v>3.8</c:v>
                </c:pt>
                <c:pt idx="2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9A-4DDA-93AA-805BB8D7DBD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9Ә</c:v>
                </c:pt>
              </c:strCache>
            </c:strRef>
          </c:tx>
          <c:spPr>
            <a:solidFill>
              <a:srgbClr val="FFFFCC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6.6</c:v>
                </c:pt>
                <c:pt idx="2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9A-4DDA-93AA-805BB8D7DBD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10А</c:v>
                </c:pt>
              </c:strCache>
            </c:strRef>
          </c:tx>
          <c:spPr>
            <a:solidFill>
              <a:srgbClr val="CCFFFF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0.7</c:v>
                </c:pt>
                <c:pt idx="1">
                  <c:v>1.7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9A-4DDA-93AA-805BB8D7DBD4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10Ә</c:v>
                </c:pt>
              </c:strCache>
            </c:strRef>
          </c:tx>
          <c:spPr>
            <a:solidFill>
              <a:srgbClr val="660066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1.1000000000000001</c:v>
                </c:pt>
                <c:pt idx="1">
                  <c:v>10</c:v>
                </c:pt>
                <c:pt idx="2" formatCode="d\-mmm">
                  <c:v>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9A-4DDA-93AA-805BB8D7DBD4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11А</c:v>
                </c:pt>
              </c:strCache>
            </c:strRef>
          </c:tx>
          <c:spPr>
            <a:solidFill>
              <a:srgbClr val="FF8080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99A-4DDA-93AA-805BB8D7DBD4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11Б</c:v>
                </c:pt>
              </c:strCache>
            </c:strRef>
          </c:tx>
          <c:spPr>
            <a:solidFill>
              <a:srgbClr val="0066CC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Sheet1!$B$8:$E$8</c:f>
              <c:numCache>
                <c:formatCode>@</c:formatCode>
                <c:ptCount val="4"/>
                <c:pt idx="0" formatCode="General">
                  <c:v>0</c:v>
                </c:pt>
                <c:pt idx="1">
                  <c:v>0</c:v>
                </c:pt>
                <c:pt idx="2" formatCode="General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9A-4DDA-93AA-805BB8D7DBD4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11Ә</c:v>
                </c:pt>
              </c:strCache>
            </c:strRef>
          </c:tx>
          <c:spPr>
            <a:solidFill>
              <a:srgbClr val="CCCCFF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Sheet1!$B$9:$E$9</c:f>
              <c:numCache>
                <c:formatCode>General</c:formatCode>
                <c:ptCount val="4"/>
                <c:pt idx="0">
                  <c:v>0.6</c:v>
                </c:pt>
                <c:pt idx="1">
                  <c:v>7</c:v>
                </c:pt>
                <c:pt idx="2">
                  <c:v>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99A-4DDA-93AA-805BB8D7DBD4}"/>
            </c:ext>
          </c:extLst>
        </c:ser>
        <c:ser>
          <c:idx val="8"/>
          <c:order val="8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000080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99A-4DDA-93AA-805BB8D7DB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0407936"/>
        <c:axId val="80524416"/>
        <c:axId val="0"/>
      </c:bar3DChart>
      <c:catAx>
        <c:axId val="80407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6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KZ"/>
          </a:p>
        </c:txPr>
        <c:crossAx val="80524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0524416"/>
        <c:scaling>
          <c:orientation val="minMax"/>
        </c:scaling>
        <c:delete val="0"/>
        <c:axPos val="l"/>
        <c:majorGridlines>
          <c:spPr>
            <a:ln w="315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6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KZ"/>
          </a:p>
        </c:txPr>
        <c:crossAx val="80407936"/>
        <c:crosses val="autoZero"/>
        <c:crossBetween val="between"/>
      </c:valAx>
      <c:spPr>
        <a:noFill/>
        <a:ln w="25266">
          <a:noFill/>
        </a:ln>
      </c:spPr>
    </c:plotArea>
    <c:legend>
      <c:legendPos val="r"/>
      <c:legendEntry>
        <c:idx val="8"/>
        <c:delete val="1"/>
      </c:legendEntry>
      <c:layout>
        <c:manualLayout>
          <c:xMode val="edge"/>
          <c:yMode val="edge"/>
          <c:x val="0.92299465240641798"/>
          <c:y val="9.5238095238095261E-2"/>
          <c:w val="7.2727272727272724E-2"/>
          <c:h val="0.80952380952380965"/>
        </c:manualLayout>
      </c:layout>
      <c:overlay val="0"/>
      <c:spPr>
        <a:noFill/>
        <a:ln w="3158">
          <a:solidFill>
            <a:srgbClr val="000000"/>
          </a:solidFill>
          <a:prstDash val="solid"/>
        </a:ln>
      </c:spPr>
      <c:txPr>
        <a:bodyPr/>
        <a:lstStyle/>
        <a:p>
          <a:pPr>
            <a:defRPr sz="14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KZ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6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K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hPercent val="10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3850267379679148E-2"/>
          <c:y val="7.0028011204481821E-2"/>
          <c:w val="0.86737967914438585"/>
          <c:h val="0.778711484593838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8А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2.5</c:v>
                </c:pt>
                <c:pt idx="2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1C-4411-A85E-B2AAC67434D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9А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1.1000000000000001</c:v>
                </c:pt>
                <c:pt idx="1">
                  <c:v>3.8</c:v>
                </c:pt>
                <c:pt idx="2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1C-4411-A85E-B2AAC67434D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9Ә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6.6</c:v>
                </c:pt>
                <c:pt idx="2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1C-4411-A85E-B2AAC67434D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10А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0.7</c:v>
                </c:pt>
                <c:pt idx="1">
                  <c:v>1.7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1C-4411-A85E-B2AAC67434D4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10Ә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5">
                  <a:lumMod val="75000"/>
                </a:schemeClr>
              </a:contourClr>
            </a:sp3d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1.1000000000000001</c:v>
                </c:pt>
                <c:pt idx="1">
                  <c:v>10</c:v>
                </c:pt>
                <c:pt idx="2" formatCode="d\-mmm">
                  <c:v>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1C-4411-A85E-B2AAC67434D4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11А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D1C-4411-A85E-B2AAC67434D4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11Б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accent1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60000"/>
                  <a:lumMod val="75000"/>
                </a:schemeClr>
              </a:contourClr>
            </a:sp3d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Sheet1!$B$8:$E$8</c:f>
              <c:numCache>
                <c:formatCode>@</c:formatCode>
                <c:ptCount val="4"/>
                <c:pt idx="0" formatCode="General">
                  <c:v>0</c:v>
                </c:pt>
                <c:pt idx="1">
                  <c:v>0</c:v>
                </c:pt>
                <c:pt idx="2" formatCode="General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D1C-4411-A85E-B2AAC67434D4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11Ә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accent2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60000"/>
                  <a:lumMod val="75000"/>
                </a:schemeClr>
              </a:contourClr>
            </a:sp3d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Sheet1!$B$9:$E$9</c:f>
              <c:numCache>
                <c:formatCode>General</c:formatCode>
                <c:ptCount val="4"/>
                <c:pt idx="0">
                  <c:v>0.6</c:v>
                </c:pt>
                <c:pt idx="1">
                  <c:v>7</c:v>
                </c:pt>
                <c:pt idx="2">
                  <c:v>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D1C-4411-A85E-B2AAC67434D4}"/>
            </c:ext>
          </c:extLst>
        </c:ser>
        <c:ser>
          <c:idx val="8"/>
          <c:order val="8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accent3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60000"/>
                  <a:lumMod val="75000"/>
                </a:schemeClr>
              </a:contourClr>
            </a:sp3d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D1C-4411-A85E-B2AAC67434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80407936"/>
        <c:axId val="80524416"/>
        <c:axId val="0"/>
      </c:bar3DChart>
      <c:catAx>
        <c:axId val="8040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80524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052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8040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8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Ағылшын тілі пәні бойынша оқушылардың білім сапасының салыстырмалы динамикасы   </a:t>
            </a:r>
          </a:p>
        </c:rich>
      </c:tx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'диаграмма '!$B$2:$B$4</c:f>
              <c:strCache>
                <c:ptCount val="3"/>
                <c:pt idx="0">
                  <c:v>Бастапқы</c:v>
                </c:pt>
                <c:pt idx="1">
                  <c:v>Білім сапасы</c:v>
                </c:pt>
                <c:pt idx="2">
                  <c:v>%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'диаграмма '!$A$5:$A$12</c:f>
              <c:strCache>
                <c:ptCount val="8"/>
                <c:pt idx="0">
                  <c:v>8а</c:v>
                </c:pt>
                <c:pt idx="1">
                  <c:v>9а</c:v>
                </c:pt>
                <c:pt idx="2">
                  <c:v>9ә</c:v>
                </c:pt>
                <c:pt idx="3">
                  <c:v>10 а</c:v>
                </c:pt>
                <c:pt idx="4">
                  <c:v>10ә</c:v>
                </c:pt>
                <c:pt idx="5">
                  <c:v>11а</c:v>
                </c:pt>
                <c:pt idx="6">
                  <c:v>11б</c:v>
                </c:pt>
                <c:pt idx="7">
                  <c:v>11ә</c:v>
                </c:pt>
              </c:strCache>
            </c:strRef>
          </c:cat>
          <c:val>
            <c:numRef>
              <c:f>'диаграмма '!$B$5:$B$12</c:f>
              <c:numCache>
                <c:formatCode>0%</c:formatCode>
                <c:ptCount val="8"/>
                <c:pt idx="0">
                  <c:v>0.3</c:v>
                </c:pt>
                <c:pt idx="1">
                  <c:v>0.31</c:v>
                </c:pt>
                <c:pt idx="2">
                  <c:v>0.18</c:v>
                </c:pt>
                <c:pt idx="3">
                  <c:v>0.2</c:v>
                </c:pt>
                <c:pt idx="4">
                  <c:v>0.11</c:v>
                </c:pt>
                <c:pt idx="5">
                  <c:v>0.11</c:v>
                </c:pt>
                <c:pt idx="6">
                  <c:v>0.28000000000000003</c:v>
                </c:pt>
                <c:pt idx="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96-4419-9DF3-F5417122B494}"/>
            </c:ext>
          </c:extLst>
        </c:ser>
        <c:ser>
          <c:idx val="1"/>
          <c:order val="1"/>
          <c:tx>
            <c:strRef>
              <c:f>'диаграмма '!$C$2:$C$4</c:f>
              <c:strCache>
                <c:ptCount val="3"/>
                <c:pt idx="0">
                  <c:v>І тоқсанның соңы</c:v>
                </c:pt>
                <c:pt idx="1">
                  <c:v>Білім сапасы</c:v>
                </c:pt>
                <c:pt idx="2">
                  <c:v>%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'диаграмма '!$A$5:$A$12</c:f>
              <c:strCache>
                <c:ptCount val="8"/>
                <c:pt idx="0">
                  <c:v>8а</c:v>
                </c:pt>
                <c:pt idx="1">
                  <c:v>9а</c:v>
                </c:pt>
                <c:pt idx="2">
                  <c:v>9ә</c:v>
                </c:pt>
                <c:pt idx="3">
                  <c:v>10 а</c:v>
                </c:pt>
                <c:pt idx="4">
                  <c:v>10ә</c:v>
                </c:pt>
                <c:pt idx="5">
                  <c:v>11а</c:v>
                </c:pt>
                <c:pt idx="6">
                  <c:v>11б</c:v>
                </c:pt>
                <c:pt idx="7">
                  <c:v>11ә</c:v>
                </c:pt>
              </c:strCache>
            </c:strRef>
          </c:cat>
          <c:val>
            <c:numRef>
              <c:f>'диаграмма '!$C$5:$C$12</c:f>
              <c:numCache>
                <c:formatCode>0%</c:formatCode>
                <c:ptCount val="8"/>
                <c:pt idx="0">
                  <c:v>0.3</c:v>
                </c:pt>
                <c:pt idx="1">
                  <c:v>0.33</c:v>
                </c:pt>
                <c:pt idx="2">
                  <c:v>0.31</c:v>
                </c:pt>
                <c:pt idx="3">
                  <c:v>0.22</c:v>
                </c:pt>
                <c:pt idx="4">
                  <c:v>0.22</c:v>
                </c:pt>
                <c:pt idx="5">
                  <c:v>0.25</c:v>
                </c:pt>
                <c:pt idx="6">
                  <c:v>0.21</c:v>
                </c:pt>
                <c:pt idx="7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96-4419-9DF3-F5417122B4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49153343"/>
        <c:axId val="550194735"/>
        <c:axId val="0"/>
      </c:bar3DChart>
      <c:catAx>
        <c:axId val="549153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50194735"/>
        <c:crosses val="autoZero"/>
        <c:auto val="1"/>
        <c:lblAlgn val="ctr"/>
        <c:lblOffset val="100"/>
        <c:noMultiLvlLbl val="0"/>
      </c:catAx>
      <c:valAx>
        <c:axId val="550194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49153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850267379679148E-2"/>
          <c:y val="7.0028011204481849E-2"/>
          <c:w val="0.86737967914438618"/>
          <c:h val="0.778711484593838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8А</c:v>
                </c:pt>
              </c:strCache>
            </c:strRef>
          </c:tx>
          <c:spPr>
            <a:solidFill>
              <a:srgbClr val="9999FF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2.5</c:v>
                </c:pt>
                <c:pt idx="2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B1-47C2-804C-40CBED67C65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9А</c:v>
                </c:pt>
              </c:strCache>
            </c:strRef>
          </c:tx>
          <c:spPr>
            <a:solidFill>
              <a:srgbClr val="993366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1.1000000000000001</c:v>
                </c:pt>
                <c:pt idx="1">
                  <c:v>3.8</c:v>
                </c:pt>
                <c:pt idx="2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B1-47C2-804C-40CBED67C65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9Ә</c:v>
                </c:pt>
              </c:strCache>
            </c:strRef>
          </c:tx>
          <c:spPr>
            <a:solidFill>
              <a:srgbClr val="FFFFCC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6.6</c:v>
                </c:pt>
                <c:pt idx="2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B1-47C2-804C-40CBED67C65B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10А</c:v>
                </c:pt>
              </c:strCache>
            </c:strRef>
          </c:tx>
          <c:spPr>
            <a:solidFill>
              <a:srgbClr val="CCFFFF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0.70000000000000018</c:v>
                </c:pt>
                <c:pt idx="1">
                  <c:v>1.7000000000000002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8B1-47C2-804C-40CBED67C65B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10Ә</c:v>
                </c:pt>
              </c:strCache>
            </c:strRef>
          </c:tx>
          <c:spPr>
            <a:solidFill>
              <a:srgbClr val="660066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1.1000000000000001</c:v>
                </c:pt>
                <c:pt idx="1">
                  <c:v>10</c:v>
                </c:pt>
                <c:pt idx="2" formatCode="dd/mmm">
                  <c:v>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B1-47C2-804C-40CBED67C65B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11А</c:v>
                </c:pt>
              </c:strCache>
            </c:strRef>
          </c:tx>
          <c:spPr>
            <a:solidFill>
              <a:srgbClr val="FF8080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8B1-47C2-804C-40CBED67C65B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11Б</c:v>
                </c:pt>
              </c:strCache>
            </c:strRef>
          </c:tx>
          <c:spPr>
            <a:solidFill>
              <a:srgbClr val="0066CC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Sheet1!$B$8:$E$8</c:f>
              <c:numCache>
                <c:formatCode>@</c:formatCode>
                <c:ptCount val="4"/>
                <c:pt idx="0" formatCode="General">
                  <c:v>0</c:v>
                </c:pt>
                <c:pt idx="1">
                  <c:v>0</c:v>
                </c:pt>
                <c:pt idx="2" formatCode="General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8B1-47C2-804C-40CBED67C65B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11Ә</c:v>
                </c:pt>
              </c:strCache>
            </c:strRef>
          </c:tx>
          <c:spPr>
            <a:solidFill>
              <a:srgbClr val="CCCCFF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Sheet1!$B$9:$E$9</c:f>
              <c:numCache>
                <c:formatCode>General</c:formatCode>
                <c:ptCount val="4"/>
                <c:pt idx="0">
                  <c:v>0.6000000000000002</c:v>
                </c:pt>
                <c:pt idx="1">
                  <c:v>7</c:v>
                </c:pt>
                <c:pt idx="2">
                  <c:v>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8B1-47C2-804C-40CBED67C65B}"/>
            </c:ext>
          </c:extLst>
        </c:ser>
        <c:ser>
          <c:idx val="8"/>
          <c:order val="8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000080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I срез</c:v>
                </c:pt>
                <c:pt idx="1">
                  <c:v>II срез</c:v>
                </c:pt>
                <c:pt idx="2">
                  <c:v>динамика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B1-47C2-804C-40CBED67C6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7192704"/>
        <c:axId val="87194240"/>
        <c:axId val="0"/>
      </c:bar3DChart>
      <c:catAx>
        <c:axId val="8719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6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KZ"/>
          </a:p>
        </c:txPr>
        <c:crossAx val="87194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7194240"/>
        <c:scaling>
          <c:orientation val="minMax"/>
        </c:scaling>
        <c:delete val="0"/>
        <c:axPos val="l"/>
        <c:majorGridlines>
          <c:spPr>
            <a:ln w="315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6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KZ"/>
          </a:p>
        </c:txPr>
        <c:crossAx val="87192704"/>
        <c:crosses val="autoZero"/>
        <c:crossBetween val="between"/>
      </c:valAx>
      <c:spPr>
        <a:noFill/>
        <a:ln w="25266">
          <a:noFill/>
        </a:ln>
      </c:spPr>
    </c:plotArea>
    <c:legend>
      <c:legendPos val="r"/>
      <c:legendEntry>
        <c:idx val="8"/>
        <c:delete val="1"/>
      </c:legendEntry>
      <c:layout>
        <c:manualLayout>
          <c:xMode val="edge"/>
          <c:yMode val="edge"/>
          <c:x val="0.92299465240641843"/>
          <c:y val="9.5238095238095288E-2"/>
          <c:w val="7.2727272727272724E-2"/>
          <c:h val="0.80952380952380965"/>
        </c:manualLayout>
      </c:layout>
      <c:overlay val="0"/>
      <c:spPr>
        <a:noFill/>
        <a:ln w="3158">
          <a:solidFill>
            <a:srgbClr val="000000"/>
          </a:solidFill>
          <a:prstDash val="solid"/>
        </a:ln>
      </c:spPr>
      <c:txPr>
        <a:bodyPr/>
        <a:lstStyle/>
        <a:p>
          <a:pPr>
            <a:defRPr sz="14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KZ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6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K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DCA9-01CC-494C-8858-4BB65C00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39 ГБ</cp:lastModifiedBy>
  <cp:revision>51</cp:revision>
  <dcterms:created xsi:type="dcterms:W3CDTF">2023-11-12T01:20:00Z</dcterms:created>
  <dcterms:modified xsi:type="dcterms:W3CDTF">2023-11-13T10:58:00Z</dcterms:modified>
</cp:coreProperties>
</file>